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D5" w:rsidRDefault="00BA4BD5">
      <w:pPr>
        <w:pStyle w:val="ConsPlusTitlePage"/>
      </w:pPr>
      <w:r>
        <w:br/>
      </w:r>
    </w:p>
    <w:p w:rsidR="00BA4BD5" w:rsidRDefault="00BA4BD5">
      <w:pPr>
        <w:pStyle w:val="ConsPlusNormal"/>
        <w:outlineLvl w:val="0"/>
      </w:pPr>
    </w:p>
    <w:p w:rsidR="00BA4BD5" w:rsidRDefault="00BA4BD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A4BD5" w:rsidRDefault="00BA4BD5">
      <w:pPr>
        <w:pStyle w:val="ConsPlusTitle"/>
        <w:jc w:val="center"/>
      </w:pPr>
    </w:p>
    <w:p w:rsidR="00BA4BD5" w:rsidRDefault="00BA4BD5">
      <w:pPr>
        <w:pStyle w:val="ConsPlusTitle"/>
        <w:jc w:val="center"/>
      </w:pPr>
      <w:r>
        <w:t>ПОСТАНОВЛЕНИЕ</w:t>
      </w:r>
    </w:p>
    <w:p w:rsidR="00BA4BD5" w:rsidRDefault="00BA4BD5">
      <w:pPr>
        <w:pStyle w:val="ConsPlusTitle"/>
        <w:jc w:val="center"/>
      </w:pPr>
      <w:r>
        <w:t>от 11 февраля 2013 г. N 25</w:t>
      </w:r>
    </w:p>
    <w:p w:rsidR="00BA4BD5" w:rsidRDefault="00BA4BD5">
      <w:pPr>
        <w:pStyle w:val="ConsPlusTitle"/>
        <w:jc w:val="center"/>
      </w:pPr>
    </w:p>
    <w:p w:rsidR="00BA4BD5" w:rsidRDefault="00BA4BD5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BA4BD5" w:rsidRDefault="00BA4BD5">
      <w:pPr>
        <w:pStyle w:val="ConsPlusTitle"/>
        <w:jc w:val="center"/>
      </w:pPr>
      <w:r>
        <w:t>ПО ХОЛОДНОМУ И ГОРЯЧЕМУ ВОДОСНАБЖЕНИЮ, ВОДООТВЕДЕНИЮ</w:t>
      </w:r>
    </w:p>
    <w:p w:rsidR="00BA4BD5" w:rsidRDefault="00BA4BD5">
      <w:pPr>
        <w:pStyle w:val="ConsPlusTitle"/>
        <w:jc w:val="center"/>
      </w:pPr>
      <w:r>
        <w:t>ГРАЖДАНАМИ, ПРОЖИВАЮЩИМИ В МНОГОКВАРТИРНЫХ ДОМАХ</w:t>
      </w:r>
    </w:p>
    <w:p w:rsidR="00BA4BD5" w:rsidRDefault="00BA4BD5">
      <w:pPr>
        <w:pStyle w:val="ConsPlusTitle"/>
        <w:jc w:val="center"/>
      </w:pPr>
      <w:r>
        <w:t xml:space="preserve">ИЛИ ЖИЛЫХ </w:t>
      </w:r>
      <w:proofErr w:type="gramStart"/>
      <w:r>
        <w:t>ДОМАХ</w:t>
      </w:r>
      <w:proofErr w:type="gramEnd"/>
      <w:r>
        <w:t xml:space="preserve"> НА ТЕРРИТОРИИ ЛЕНИНГРАДСКОЙ ОБЛАСТИ,</w:t>
      </w:r>
    </w:p>
    <w:p w:rsidR="00BA4BD5" w:rsidRDefault="00BA4BD5">
      <w:pPr>
        <w:pStyle w:val="ConsPlusTitle"/>
        <w:jc w:val="center"/>
      </w:pPr>
      <w:r>
        <w:t>ПРИ ОТСУТСТВИИ ПРИБОРОВ УЧЕТА</w:t>
      </w:r>
    </w:p>
    <w:p w:rsidR="00BA4BD5" w:rsidRDefault="00BA4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4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BD5" w:rsidRDefault="00BA4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30.05.2014 </w:t>
            </w:r>
            <w:hyperlink r:id="rId5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06.08.2014 </w:t>
            </w:r>
            <w:hyperlink r:id="rId6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03.11.2016 </w:t>
            </w:r>
            <w:hyperlink r:id="rId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>от 02.10.2013 N 3-47/2013)</w:t>
            </w:r>
          </w:p>
        </w:tc>
      </w:tr>
    </w:tbl>
    <w:p w:rsidR="00BA4BD5" w:rsidRDefault="00BA4BD5">
      <w:pPr>
        <w:pStyle w:val="ConsPlusNormal"/>
      </w:pPr>
    </w:p>
    <w:p w:rsidR="00BA4BD5" w:rsidRDefault="00BA4BD5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23 мая 2006 года </w:t>
      </w:r>
      <w:hyperlink r:id="rId12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3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ind w:firstLine="540"/>
        <w:jc w:val="both"/>
      </w:pPr>
      <w:r>
        <w:t xml:space="preserve">1. Утратил силу с 30 мая 2014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BA4BD5" w:rsidRDefault="00BA4BD5">
      <w:pPr>
        <w:pStyle w:val="ConsPlusNormal"/>
        <w:spacing w:before="220"/>
        <w:ind w:firstLine="540"/>
        <w:jc w:val="both"/>
      </w:pPr>
      <w:r>
        <w:t xml:space="preserve">2. Утвердить с 1 сентября 2013 года </w:t>
      </w:r>
      <w:proofErr w:type="gramStart"/>
      <w:r>
        <w:t>определенные</w:t>
      </w:r>
      <w:proofErr w:type="gramEnd"/>
      <w:r>
        <w:t xml:space="preserve"> с применением расчетного метода:</w:t>
      </w:r>
    </w:p>
    <w:p w:rsidR="00BA4BD5" w:rsidRDefault="00BA4BD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201)</w:t>
      </w:r>
    </w:p>
    <w:p w:rsidR="00BA4BD5" w:rsidRDefault="00BA4BD5">
      <w:pPr>
        <w:pStyle w:val="ConsPlusNormal"/>
        <w:spacing w:before="220"/>
        <w:ind w:firstLine="540"/>
        <w:jc w:val="both"/>
      </w:pPr>
      <w:hyperlink w:anchor="P12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и горячему водоснабжению, водоотведению в жилых помещениях в многоквартирных домах и жилых домах на территории Ленинградской области при отсутствии приборов учета согласно приложению 5;</w:t>
      </w:r>
    </w:p>
    <w:p w:rsidR="00BA4BD5" w:rsidRDefault="00BA4B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201)</w:t>
      </w:r>
    </w:p>
    <w:p w:rsidR="00BA4BD5" w:rsidRDefault="00BA4B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06.06.2017 N 199;</w:t>
      </w:r>
    </w:p>
    <w:p w:rsidR="00BA4BD5" w:rsidRDefault="00BA4BD5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BA4BD5" w:rsidRDefault="00BA4B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BA4BD5" w:rsidRDefault="00BA4BD5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</w:t>
      </w:r>
      <w:r>
        <w:lastRenderedPageBreak/>
        <w:t>опубликования и распространяется на правоотношения, возникшие с 1 февраля 2013 года.</w:t>
      </w:r>
    </w:p>
    <w:p w:rsidR="00BA4BD5" w:rsidRDefault="00BA4B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t>Пахомовского</w:t>
      </w:r>
      <w:proofErr w:type="spellEnd"/>
      <w:r>
        <w:t xml:space="preserve"> Ю.В.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</w:pPr>
      <w:r>
        <w:t>Губернатор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А.Дрозденко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1)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A4BD5" w:rsidRDefault="00BA4BD5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BA4BD5" w:rsidRDefault="00BA4BD5">
      <w:pPr>
        <w:pStyle w:val="ConsPlusTitle"/>
        <w:jc w:val="center"/>
      </w:pPr>
      <w:r>
        <w:t>НА ТЕРРИТОРИИ ЛЕНИНГРАДСКОЙ ОБЛАСТИ ПРИ ОТСУТСТВИИ</w:t>
      </w:r>
    </w:p>
    <w:p w:rsidR="00BA4BD5" w:rsidRDefault="00BA4BD5">
      <w:pPr>
        <w:pStyle w:val="ConsPlusTitle"/>
        <w:jc w:val="center"/>
      </w:pPr>
      <w:r>
        <w:t>ПРИБОРОВ УЧЕТА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center"/>
      </w:pPr>
      <w:r>
        <w:t xml:space="preserve">Утратили силу с 30 мая 2014 года. - </w:t>
      </w:r>
      <w:hyperlink r:id="rId19" w:history="1">
        <w:r>
          <w:rPr>
            <w:color w:val="0000FF"/>
          </w:rPr>
          <w:t>Постановление</w:t>
        </w:r>
      </w:hyperlink>
    </w:p>
    <w:p w:rsidR="00BA4BD5" w:rsidRDefault="00BA4BD5">
      <w:pPr>
        <w:pStyle w:val="ConsPlusNormal"/>
        <w:jc w:val="center"/>
      </w:pPr>
      <w:r>
        <w:t>Правительства Ленинградской области от 30.05.2014 N 201.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2)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A4BD5" w:rsidRDefault="00BA4BD5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BA4BD5" w:rsidRDefault="00BA4BD5">
      <w:pPr>
        <w:pStyle w:val="ConsPlusTitle"/>
        <w:jc w:val="center"/>
      </w:pPr>
      <w:r>
        <w:t>ЛЕНИНГРАДСКОЙ ОБЛАСТИ ПРИ ОТСУТСТВИИ ПРИБОРОВ УЧЕТА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center"/>
      </w:pPr>
      <w:r>
        <w:t xml:space="preserve">Утратили силу с 30 мая 2014 года. - </w:t>
      </w:r>
      <w:hyperlink r:id="rId20" w:history="1">
        <w:r>
          <w:rPr>
            <w:color w:val="0000FF"/>
          </w:rPr>
          <w:t>Постановление</w:t>
        </w:r>
      </w:hyperlink>
    </w:p>
    <w:p w:rsidR="00BA4BD5" w:rsidRDefault="00BA4BD5">
      <w:pPr>
        <w:pStyle w:val="ConsPlusNormal"/>
        <w:jc w:val="center"/>
      </w:pPr>
      <w:r>
        <w:t>Правительства Ленинградской области от 30.05.2014 N 201.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3)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A4BD5" w:rsidRDefault="00BA4BD5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BA4BD5" w:rsidRDefault="00BA4BD5">
      <w:pPr>
        <w:pStyle w:val="ConsPlusTitle"/>
        <w:jc w:val="center"/>
      </w:pPr>
      <w:r>
        <w:t xml:space="preserve">НА ТЕРРИТОРИИ ЛЕНИНГРАДСКОЙ ОБЛАСТИ, </w:t>
      </w:r>
      <w:proofErr w:type="gramStart"/>
      <w:r>
        <w:t>ОБОРУДОВАННЫХ</w:t>
      </w:r>
      <w:proofErr w:type="gramEnd"/>
    </w:p>
    <w:p w:rsidR="00BA4BD5" w:rsidRDefault="00BA4BD5">
      <w:pPr>
        <w:pStyle w:val="ConsPlusTitle"/>
        <w:jc w:val="center"/>
      </w:pPr>
      <w:r>
        <w:t>ЭЛЕКТРОВОДОНАГРЕВАТЕЛЯМИ, ПРИ ОТСУТСТВИИ ПРИБОРОВ УЧЕТА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center"/>
      </w:pPr>
      <w:r>
        <w:t xml:space="preserve">Утратили силу с 30 мая 2014 года. - </w:t>
      </w:r>
      <w:hyperlink r:id="rId21" w:history="1">
        <w:r>
          <w:rPr>
            <w:color w:val="0000FF"/>
          </w:rPr>
          <w:t>Постановление</w:t>
        </w:r>
      </w:hyperlink>
    </w:p>
    <w:p w:rsidR="00BA4BD5" w:rsidRDefault="00BA4BD5">
      <w:pPr>
        <w:pStyle w:val="ConsPlusNormal"/>
        <w:jc w:val="center"/>
      </w:pPr>
      <w:r>
        <w:t>Правительства Ленинградской области от 30.05.2014 N 201.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4)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A4BD5" w:rsidRDefault="00BA4BD5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BA4BD5" w:rsidRDefault="00BA4BD5">
      <w:pPr>
        <w:pStyle w:val="ConsPlusTitle"/>
        <w:jc w:val="center"/>
      </w:pPr>
      <w:r>
        <w:t>НА ТЕРРИТОРИИ ЛЕНИНГРАДСКОЙ ОБЛАСТИ ПРИ ОТСУТСТВИИ</w:t>
      </w:r>
    </w:p>
    <w:p w:rsidR="00BA4BD5" w:rsidRDefault="00BA4BD5">
      <w:pPr>
        <w:pStyle w:val="ConsPlusTitle"/>
        <w:jc w:val="center"/>
      </w:pPr>
      <w:r>
        <w:t>ПРИБОРОВ УЧЕТА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center"/>
      </w:pPr>
      <w:r>
        <w:t xml:space="preserve">Утратили силу с 30 мая 2014 года. - </w:t>
      </w:r>
      <w:hyperlink r:id="rId22" w:history="1">
        <w:r>
          <w:rPr>
            <w:color w:val="0000FF"/>
          </w:rPr>
          <w:t>Постановление</w:t>
        </w:r>
      </w:hyperlink>
    </w:p>
    <w:p w:rsidR="00BA4BD5" w:rsidRDefault="00BA4BD5">
      <w:pPr>
        <w:pStyle w:val="ConsPlusNormal"/>
        <w:jc w:val="center"/>
      </w:pPr>
      <w:r>
        <w:t>Правительства Ленинградской области от 30.05.2014 N 201.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5)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bookmarkStart w:id="0" w:name="P121"/>
      <w:bookmarkEnd w:id="0"/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ХОЛОДНОМУ И ГОРЯЧЕМУ</w:t>
      </w:r>
    </w:p>
    <w:p w:rsidR="00BA4BD5" w:rsidRDefault="00BA4BD5">
      <w:pPr>
        <w:pStyle w:val="ConsPlusTitle"/>
        <w:jc w:val="center"/>
      </w:pPr>
      <w:r>
        <w:t>ВОДОСНАБЖЕНИЮ, ВОДООТВЕДЕНИЮ В ЖИЛЫХ ПОМЕЩЕНИЯХ</w:t>
      </w:r>
    </w:p>
    <w:p w:rsidR="00BA4BD5" w:rsidRDefault="00BA4BD5">
      <w:pPr>
        <w:pStyle w:val="ConsPlusTitle"/>
        <w:jc w:val="center"/>
      </w:pPr>
      <w:r>
        <w:t>В МНОГОКВАРТИРНЫХ ДОМАХ И ЖИЛЫХ ДОМАХ НА ТЕРРИТОРИИ</w:t>
      </w:r>
    </w:p>
    <w:p w:rsidR="00BA4BD5" w:rsidRDefault="00BA4BD5">
      <w:pPr>
        <w:pStyle w:val="ConsPlusTitle"/>
        <w:jc w:val="center"/>
      </w:pPr>
      <w:r>
        <w:t>ЛЕНИНГРАДСКОЙ ОБЛАСТИ ПРИ ОТСУТСТВИИ ПРИБОРОВ УЧЕТА</w:t>
      </w:r>
    </w:p>
    <w:p w:rsidR="00BA4BD5" w:rsidRDefault="00BA4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4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BD5" w:rsidRDefault="00BA4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2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30.05.2014 </w:t>
            </w:r>
            <w:hyperlink r:id="rId2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06.08.2014 </w:t>
            </w:r>
            <w:hyperlink r:id="rId25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2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27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03.11.2016 </w:t>
            </w:r>
            <w:hyperlink r:id="rId2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</w:pPr>
      <w:r>
        <w:t xml:space="preserve">(куб. </w:t>
      </w:r>
      <w:proofErr w:type="gramStart"/>
      <w:r>
        <w:t>м</w:t>
      </w:r>
      <w:proofErr w:type="gramEnd"/>
      <w:r>
        <w:t>/чел.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19"/>
        <w:gridCol w:w="1134"/>
        <w:gridCol w:w="964"/>
        <w:gridCol w:w="1636"/>
      </w:tblGrid>
      <w:tr w:rsidR="00BA4BD5">
        <w:tc>
          <w:tcPr>
            <w:tcW w:w="510" w:type="dxa"/>
            <w:vMerge w:val="restart"/>
          </w:tcPr>
          <w:p w:rsidR="00BA4BD5" w:rsidRDefault="00BA4B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BA4BD5" w:rsidRDefault="00BA4BD5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3734" w:type="dxa"/>
            <w:gridSpan w:val="3"/>
          </w:tcPr>
          <w:p w:rsidR="00BA4BD5" w:rsidRDefault="00BA4BD5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BA4BD5">
        <w:tc>
          <w:tcPr>
            <w:tcW w:w="510" w:type="dxa"/>
            <w:vMerge/>
          </w:tcPr>
          <w:p w:rsidR="00BA4BD5" w:rsidRDefault="00BA4BD5"/>
        </w:tc>
        <w:tc>
          <w:tcPr>
            <w:tcW w:w="4819" w:type="dxa"/>
            <w:vMerge/>
          </w:tcPr>
          <w:p w:rsidR="00BA4BD5" w:rsidRDefault="00BA4BD5"/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Дома с централизованным (нецентрализованным) горячим водоснабжением, оборудованные:</w:t>
            </w:r>
          </w:p>
        </w:tc>
        <w:tc>
          <w:tcPr>
            <w:tcW w:w="1134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</w:tr>
      <w:tr w:rsidR="00BA4BD5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ваннами от 1650 до 1700 мм, умывальниками, душами,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9,51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ваннами от 1500 до 1550 мм, умывальниками, душами,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9,36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сидячими ваннами (1200 мм), душами, умывальниками,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9,22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умывальниками, душами, мойками, без ванны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7,75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умывальниками, мойками, имеющими ванну без душа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4,33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умывальниками, мойками, без централизованной канализации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96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636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</w:tr>
      <w:tr w:rsidR="00BA4BD5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(п. 1.6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Дома с водонагревателями, оборудованные: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</w:pP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ваннами от 1650 до 1700 мм, умывальниками, душами,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9,51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ваннами от 1500 до 1550 мм, умывальниками, душами,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9,36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сидячими ваннами (1200 мм), душами, умывальниками, мойками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9,22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умывальниками, душами, мойками, без ванны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7,75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Дома, оборудованные ваннами, водопроводом, канализацией и водонагревателями на твердом топливе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6,18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Дома без ванн, с водопроводом, канализацией и газоснабжением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5,23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Дома без ванн, с водопроводом и канализацией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4,28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Дома без ванн, с водопроводом, газоснабжением, без централизованной канализации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964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</w:tr>
      <w:tr w:rsidR="00BA4BD5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Дома без ванн, с водопроводом, без централизованной канализации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964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</w:tr>
      <w:tr w:rsidR="00BA4BD5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481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Дома с водопользованием из уличных водоразборных колонок</w:t>
            </w:r>
          </w:p>
        </w:tc>
        <w:tc>
          <w:tcPr>
            <w:tcW w:w="113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64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  <w:tc>
          <w:tcPr>
            <w:tcW w:w="1636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</w:p>
        </w:tc>
      </w:tr>
      <w:tr w:rsidR="00BA4BD5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(п. 8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Общежития с общими душевыми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3,64</w:t>
            </w:r>
          </w:p>
        </w:tc>
      </w:tr>
      <w:tr w:rsidR="00BA4BD5">
        <w:tc>
          <w:tcPr>
            <w:tcW w:w="510" w:type="dxa"/>
          </w:tcPr>
          <w:p w:rsidR="00BA4BD5" w:rsidRDefault="00BA4BD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4819" w:type="dxa"/>
          </w:tcPr>
          <w:p w:rsidR="00BA4BD5" w:rsidRDefault="00BA4BD5">
            <w:pPr>
              <w:pStyle w:val="ConsPlusNormal"/>
            </w:pPr>
            <w:r>
              <w:t>Общежития с душами при всех жилых комнатах</w:t>
            </w:r>
          </w:p>
        </w:tc>
        <w:tc>
          <w:tcPr>
            <w:tcW w:w="1134" w:type="dxa"/>
          </w:tcPr>
          <w:p w:rsidR="00BA4BD5" w:rsidRDefault="00BA4BD5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964" w:type="dxa"/>
          </w:tcPr>
          <w:p w:rsidR="00BA4BD5" w:rsidRDefault="00BA4BD5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636" w:type="dxa"/>
          </w:tcPr>
          <w:p w:rsidR="00BA4BD5" w:rsidRDefault="00BA4BD5">
            <w:pPr>
              <w:pStyle w:val="ConsPlusNormal"/>
              <w:jc w:val="center"/>
            </w:pPr>
            <w:r>
              <w:t>4,28</w:t>
            </w:r>
          </w:p>
        </w:tc>
      </w:tr>
    </w:tbl>
    <w:p w:rsidR="00BA4BD5" w:rsidRDefault="00BA4BD5">
      <w:pPr>
        <w:pStyle w:val="ConsPlusNormal"/>
      </w:pPr>
    </w:p>
    <w:p w:rsidR="00BA4BD5" w:rsidRDefault="00BA4BD5">
      <w:pPr>
        <w:pStyle w:val="ConsPlusNormal"/>
        <w:ind w:firstLine="540"/>
        <w:jc w:val="both"/>
      </w:pPr>
      <w:r>
        <w:t xml:space="preserve">Сноска 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BA4BD5" w:rsidRDefault="00BA4BD5">
      <w:pPr>
        <w:pStyle w:val="ConsPlusNormal"/>
        <w:ind w:firstLine="540"/>
        <w:jc w:val="both"/>
      </w:pPr>
    </w:p>
    <w:p w:rsidR="00BA4BD5" w:rsidRDefault="00BA4BD5">
      <w:pPr>
        <w:pStyle w:val="ConsPlusNormal"/>
        <w:ind w:firstLine="540"/>
        <w:jc w:val="both"/>
      </w:pPr>
      <w:r>
        <w:t xml:space="preserve">Примечание исключено.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06.08.2014 N 353.</w:t>
      </w:r>
    </w:p>
    <w:p w:rsidR="00BA4BD5" w:rsidRDefault="00BA4BD5">
      <w:pPr>
        <w:pStyle w:val="ConsPlusNormal"/>
        <w:jc w:val="both"/>
      </w:pPr>
    </w:p>
    <w:p w:rsidR="00BA4BD5" w:rsidRDefault="00BA4BD5">
      <w:pPr>
        <w:pStyle w:val="ConsPlusNormal"/>
        <w:ind w:firstLine="540"/>
        <w:jc w:val="both"/>
      </w:pPr>
      <w:r>
        <w:t xml:space="preserve">Абзацы первый - пятый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03.11.2016 N 421.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6)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ХОЛОДНОМУ И ГОРЯЧЕМУ</w:t>
      </w:r>
    </w:p>
    <w:p w:rsidR="00BA4BD5" w:rsidRDefault="00BA4BD5">
      <w:pPr>
        <w:pStyle w:val="ConsPlusTitle"/>
        <w:jc w:val="center"/>
      </w:pPr>
      <w:r>
        <w:t>ВОДОСНАБЖЕНИЮ НА ОБЩЕДОМОВЫЕ НУЖДЫ В МНОГОКВАРТИРНЫХ ДОМАХ</w:t>
      </w:r>
    </w:p>
    <w:p w:rsidR="00BA4BD5" w:rsidRDefault="00BA4BD5">
      <w:pPr>
        <w:pStyle w:val="ConsPlusTitle"/>
        <w:jc w:val="center"/>
      </w:pPr>
      <w:r>
        <w:t>НА ТЕРРИТОРИИ ЛЕНИНГРАДСКОЙ ОБЛАСТИ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center"/>
      </w:pPr>
      <w:r>
        <w:t xml:space="preserve">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BA4BD5" w:rsidRDefault="00BA4BD5">
      <w:pPr>
        <w:pStyle w:val="ConsPlusNormal"/>
        <w:jc w:val="center"/>
      </w:pPr>
      <w:r>
        <w:t>области от 06.06.2017 N 199.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jc w:val="right"/>
        <w:outlineLvl w:val="0"/>
      </w:pPr>
      <w:r>
        <w:t>УТВЕРЖДЕНЫ</w:t>
      </w:r>
    </w:p>
    <w:p w:rsidR="00BA4BD5" w:rsidRDefault="00BA4BD5">
      <w:pPr>
        <w:pStyle w:val="ConsPlusNormal"/>
        <w:jc w:val="right"/>
      </w:pPr>
      <w:r>
        <w:t>постановлением Правительства</w:t>
      </w:r>
    </w:p>
    <w:p w:rsidR="00BA4BD5" w:rsidRDefault="00BA4BD5">
      <w:pPr>
        <w:pStyle w:val="ConsPlusNormal"/>
        <w:jc w:val="right"/>
      </w:pPr>
      <w:r>
        <w:t>Ленинградской области</w:t>
      </w:r>
    </w:p>
    <w:p w:rsidR="00BA4BD5" w:rsidRDefault="00BA4BD5">
      <w:pPr>
        <w:pStyle w:val="ConsPlusNormal"/>
        <w:jc w:val="right"/>
      </w:pPr>
      <w:r>
        <w:t>от 11.02.2013 N 25</w:t>
      </w:r>
    </w:p>
    <w:p w:rsidR="00BA4BD5" w:rsidRDefault="00BA4BD5">
      <w:pPr>
        <w:pStyle w:val="ConsPlusNormal"/>
        <w:jc w:val="right"/>
      </w:pPr>
      <w:r>
        <w:t>(приложение 7)</w:t>
      </w:r>
    </w:p>
    <w:p w:rsidR="00BA4BD5" w:rsidRDefault="00BA4BD5">
      <w:pPr>
        <w:pStyle w:val="ConsPlusNormal"/>
      </w:pPr>
    </w:p>
    <w:p w:rsidR="00BA4BD5" w:rsidRDefault="00BA4BD5">
      <w:pPr>
        <w:pStyle w:val="ConsPlusTitle"/>
        <w:jc w:val="center"/>
      </w:pPr>
      <w:bookmarkStart w:id="1" w:name="P278"/>
      <w:bookmarkEnd w:id="1"/>
      <w:r>
        <w:t>НОРМАТИВЫ</w:t>
      </w:r>
    </w:p>
    <w:p w:rsidR="00BA4BD5" w:rsidRDefault="00BA4BD5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BA4BD5" w:rsidRDefault="00BA4BD5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BA4BD5" w:rsidRDefault="00BA4BD5">
      <w:pPr>
        <w:pStyle w:val="ConsPlusTitle"/>
        <w:jc w:val="center"/>
      </w:pPr>
      <w:r>
        <w:t>НА ТЕРРИТОРИИ ЛЕНИНГРАДСКОЙ ОБЛАСТИ ПРИ ОТСУТСТВИИ</w:t>
      </w:r>
    </w:p>
    <w:p w:rsidR="00BA4BD5" w:rsidRDefault="00BA4BD5">
      <w:pPr>
        <w:pStyle w:val="ConsPlusTitle"/>
        <w:jc w:val="center"/>
      </w:pPr>
      <w:r>
        <w:t>ПРИБОРОВ УЧЕТА</w:t>
      </w:r>
    </w:p>
    <w:p w:rsidR="00BA4BD5" w:rsidRDefault="00BA4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4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BD5" w:rsidRDefault="00BA4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41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12.05.2015 </w:t>
            </w:r>
            <w:hyperlink r:id="rId4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43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BA4BD5" w:rsidRDefault="00BA4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44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4BD5" w:rsidRDefault="00BA4B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2494"/>
        <w:gridCol w:w="1587"/>
      </w:tblGrid>
      <w:tr w:rsidR="00BA4BD5">
        <w:tc>
          <w:tcPr>
            <w:tcW w:w="4989" w:type="dxa"/>
          </w:tcPr>
          <w:p w:rsidR="00BA4BD5" w:rsidRDefault="00BA4BD5">
            <w:pPr>
              <w:pStyle w:val="ConsPlusNormal"/>
              <w:jc w:val="center"/>
            </w:pPr>
            <w:r>
              <w:t>Направление использования коммунальной услуги по холодному водоснабжению</w:t>
            </w:r>
          </w:p>
        </w:tc>
        <w:tc>
          <w:tcPr>
            <w:tcW w:w="2494" w:type="dxa"/>
          </w:tcPr>
          <w:p w:rsidR="00BA4BD5" w:rsidRDefault="00BA4BD5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BA4BD5" w:rsidRDefault="00BA4BD5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494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куб. м на один кв. м земельного участка в месяц</w:t>
            </w:r>
          </w:p>
        </w:tc>
        <w:tc>
          <w:tcPr>
            <w:tcW w:w="1587" w:type="dxa"/>
            <w:tcBorders>
              <w:bottom w:val="nil"/>
            </w:tcBorders>
          </w:tcPr>
          <w:p w:rsidR="00BA4BD5" w:rsidRDefault="00BA4BD5">
            <w:pPr>
              <w:pStyle w:val="ConsPlusNormal"/>
              <w:jc w:val="center"/>
            </w:pPr>
            <w:r>
              <w:t>0,022</w:t>
            </w:r>
          </w:p>
        </w:tc>
      </w:tr>
      <w:tr w:rsidR="00BA4BD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4BD5" w:rsidRDefault="00BA4BD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Водоснабжение и приготовление пищи:</w:t>
            </w:r>
          </w:p>
        </w:tc>
        <w:tc>
          <w:tcPr>
            <w:tcW w:w="2494" w:type="dxa"/>
          </w:tcPr>
          <w:p w:rsidR="00BA4BD5" w:rsidRDefault="00BA4BD5">
            <w:pPr>
              <w:pStyle w:val="ConsPlusNormal"/>
            </w:pPr>
          </w:p>
        </w:tc>
        <w:tc>
          <w:tcPr>
            <w:tcW w:w="1587" w:type="dxa"/>
          </w:tcPr>
          <w:p w:rsidR="00BA4BD5" w:rsidRDefault="00BA4BD5">
            <w:pPr>
              <w:pStyle w:val="ConsPlusNormal"/>
            </w:pP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крупного рогатого скота (для телят)</w:t>
            </w:r>
          </w:p>
        </w:tc>
        <w:tc>
          <w:tcPr>
            <w:tcW w:w="2494" w:type="dxa"/>
            <w:vMerge w:val="restart"/>
          </w:tcPr>
          <w:p w:rsidR="00BA4BD5" w:rsidRDefault="00BA4BD5">
            <w:pPr>
              <w:pStyle w:val="ConsPlusNormal"/>
              <w:jc w:val="center"/>
            </w:pPr>
            <w:r>
              <w:t>куб. м на одну голову животного в месяц</w:t>
            </w:r>
          </w:p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2,81 (0,55)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молодняка крупного рогатого скота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0,91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быков-производителей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1,37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крупного рогатого скота (мясных пород)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1,67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свиней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0,32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баранов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0,21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овец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0,15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ягнят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0,06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молодняка овец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0,11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кобыл с жеребятами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2,43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кобыл, меринов, молодняка старше 1,5 лет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1,83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молодняка лошадей до 1,5 лет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1,37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коз взрослых (для молодняка коз)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0,08 (0,05)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кур взрослых (для молодняка кур)</w:t>
            </w:r>
          </w:p>
        </w:tc>
        <w:tc>
          <w:tcPr>
            <w:tcW w:w="2494" w:type="dxa"/>
            <w:vMerge w:val="restart"/>
          </w:tcPr>
          <w:p w:rsidR="00BA4BD5" w:rsidRDefault="00BA4BD5">
            <w:pPr>
              <w:pStyle w:val="ConsPlusNormal"/>
              <w:jc w:val="center"/>
            </w:pPr>
            <w:r>
              <w:t>куб. м на одну голову домашней птицы в месяц</w:t>
            </w:r>
          </w:p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0,01 (0,007)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индеек взрослых (для молодняка индеек)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0,015 (0,012)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уток взрослых (для молодняка уток)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0,058 (0,045)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гусей взрослых (для молодняка гусей)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0,051 (0,046)</w:t>
            </w:r>
          </w:p>
        </w:tc>
      </w:tr>
      <w:tr w:rsidR="00BA4BD5">
        <w:tc>
          <w:tcPr>
            <w:tcW w:w="4989" w:type="dxa"/>
          </w:tcPr>
          <w:p w:rsidR="00BA4BD5" w:rsidRDefault="00BA4BD5">
            <w:pPr>
              <w:pStyle w:val="ConsPlusNormal"/>
            </w:pPr>
            <w:r>
              <w:t>для цесарок взрослых (для молодняка цесарок)</w:t>
            </w:r>
          </w:p>
        </w:tc>
        <w:tc>
          <w:tcPr>
            <w:tcW w:w="2494" w:type="dxa"/>
            <w:vMerge/>
          </w:tcPr>
          <w:p w:rsidR="00BA4BD5" w:rsidRDefault="00BA4BD5"/>
        </w:tc>
        <w:tc>
          <w:tcPr>
            <w:tcW w:w="1587" w:type="dxa"/>
          </w:tcPr>
          <w:p w:rsidR="00BA4BD5" w:rsidRDefault="00BA4BD5">
            <w:pPr>
              <w:pStyle w:val="ConsPlusNormal"/>
              <w:jc w:val="center"/>
            </w:pPr>
            <w:r>
              <w:t>0,009 (0,006)</w:t>
            </w:r>
          </w:p>
        </w:tc>
      </w:tr>
    </w:tbl>
    <w:p w:rsidR="00BA4BD5" w:rsidRDefault="00BA4BD5">
      <w:pPr>
        <w:pStyle w:val="ConsPlusNormal"/>
      </w:pPr>
    </w:p>
    <w:p w:rsidR="00BA4BD5" w:rsidRDefault="00BA4BD5">
      <w:pPr>
        <w:pStyle w:val="ConsPlusNormal"/>
        <w:ind w:firstLine="540"/>
        <w:jc w:val="both"/>
      </w:pPr>
      <w:r>
        <w:t>Примечание. Норматив потребления коммунальной услуги по холодному водоснабжению при использовании земельного участка для полива применяется с 1 мая по 31 августа.</w:t>
      </w:r>
    </w:p>
    <w:p w:rsidR="00BA4BD5" w:rsidRDefault="00BA4BD5">
      <w:pPr>
        <w:pStyle w:val="ConsPlusNormal"/>
        <w:jc w:val="both"/>
      </w:pPr>
      <w:r>
        <w:t xml:space="preserve">(примечание 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201)</w:t>
      </w:r>
    </w:p>
    <w:p w:rsidR="00BA4BD5" w:rsidRDefault="00BA4BD5">
      <w:pPr>
        <w:pStyle w:val="ConsPlusNormal"/>
        <w:ind w:firstLine="540"/>
        <w:jc w:val="both"/>
      </w:pPr>
    </w:p>
    <w:p w:rsidR="00BA4BD5" w:rsidRDefault="00BA4BD5">
      <w:pPr>
        <w:pStyle w:val="ConsPlusNormal"/>
        <w:ind w:firstLine="540"/>
        <w:jc w:val="both"/>
      </w:pPr>
      <w:r>
        <w:t xml:space="preserve">Абзацы первый - пятый исключены.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03.11.2016 N 421.</w:t>
      </w:r>
    </w:p>
    <w:p w:rsidR="00BA4BD5" w:rsidRDefault="00BA4BD5">
      <w:pPr>
        <w:pStyle w:val="ConsPlusNormal"/>
      </w:pPr>
    </w:p>
    <w:p w:rsidR="00BA4BD5" w:rsidRDefault="00BA4BD5">
      <w:pPr>
        <w:pStyle w:val="ConsPlusNormal"/>
      </w:pPr>
    </w:p>
    <w:p w:rsidR="00BA4BD5" w:rsidRDefault="00BA4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8D8" w:rsidRDefault="00BA28D8"/>
    <w:sectPr w:rsidR="00BA28D8" w:rsidSect="0007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4BD5"/>
    <w:rsid w:val="00BA28D8"/>
    <w:rsid w:val="00B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F497DDA815B06CB031AA578BE7A203F9124DD45A1A8E4A984C462224D43A0A113A28FC2953CB7854I9N" TargetMode="External"/><Relationship Id="rId18" Type="http://schemas.openxmlformats.org/officeDocument/2006/relationships/hyperlink" Target="consultantplus://offline/ref=A1F497DDA815B06CB031AB489AE7A203FA174ED25A1C8E4A984C4622245DI4N" TargetMode="External"/><Relationship Id="rId26" Type="http://schemas.openxmlformats.org/officeDocument/2006/relationships/hyperlink" Target="consultantplus://offline/ref=A1F497DDA815B06CB031AB489AE7A203FA134AD35B1E8E4A984C462224D43A0A113A28FC2953CB7B54ICN" TargetMode="External"/><Relationship Id="rId39" Type="http://schemas.openxmlformats.org/officeDocument/2006/relationships/hyperlink" Target="consultantplus://offline/ref=A1F497DDA815B06CB031AB489AE7A203FA1243D0581A8E4A984C462224D43A0A113A28FC2953CB7B54I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F497DDA815B06CB031AB489AE7A203FA114DDA5A1B8E4A984C462224D43A0A113A28FC2953CB7B54I9N" TargetMode="External"/><Relationship Id="rId34" Type="http://schemas.openxmlformats.org/officeDocument/2006/relationships/hyperlink" Target="consultantplus://offline/ref=A1F497DDA815B06CB031AB489AE7A203FA114DDA5A1B8E4A984C462224D43A0A113A28FC2953CB7954I4N" TargetMode="External"/><Relationship Id="rId42" Type="http://schemas.openxmlformats.org/officeDocument/2006/relationships/hyperlink" Target="consultantplus://offline/ref=A1F497DDA815B06CB031AB489AE7A203FA134AD35B1E8E4A984C462224D43A0A113A28FC2953CB7854IEN" TargetMode="External"/><Relationship Id="rId47" Type="http://schemas.openxmlformats.org/officeDocument/2006/relationships/hyperlink" Target="consultantplus://offline/ref=A1F497DDA815B06CB031AB489AE7A203FA1243D0581A8E4A984C462224D43A0A113A28FC2953CB7854IBN" TargetMode="External"/><Relationship Id="rId7" Type="http://schemas.openxmlformats.org/officeDocument/2006/relationships/hyperlink" Target="consultantplus://offline/ref=A1F497DDA815B06CB031AB489AE7A203FA134AD35B1E8E4A984C462224D43A0A113A28FC2953CB7A54I8N" TargetMode="External"/><Relationship Id="rId12" Type="http://schemas.openxmlformats.org/officeDocument/2006/relationships/hyperlink" Target="consultantplus://offline/ref=A1F497DDA815B06CB031AA578BE7A203F91243D15C188E4A984C462224D43A0A113A28FC52IDN" TargetMode="External"/><Relationship Id="rId17" Type="http://schemas.openxmlformats.org/officeDocument/2006/relationships/hyperlink" Target="consultantplus://offline/ref=A1F497DDA815B06CB031AB489AE7A203FA1D4DD258128E4A984C462224D43A0A113A28FC2953CB7A54IBN" TargetMode="External"/><Relationship Id="rId25" Type="http://schemas.openxmlformats.org/officeDocument/2006/relationships/hyperlink" Target="consultantplus://offline/ref=A1F497DDA815B06CB031AB489AE7A203FA104AD2551B8E4A984C462224D43A0A113A28FC2953CB7B54ICN" TargetMode="External"/><Relationship Id="rId33" Type="http://schemas.openxmlformats.org/officeDocument/2006/relationships/hyperlink" Target="consultantplus://offline/ref=A1F497DDA815B06CB031AB489AE7A203FA114DDA5A1B8E4A984C462224D43A0A113A28FC2953CB7954I5N" TargetMode="External"/><Relationship Id="rId38" Type="http://schemas.openxmlformats.org/officeDocument/2006/relationships/hyperlink" Target="consultantplus://offline/ref=A1F497DDA815B06CB031AB489AE7A203FA104AD2551B8E4A984C462224D43A0A113A28FC2953CB7B54ICN" TargetMode="External"/><Relationship Id="rId46" Type="http://schemas.openxmlformats.org/officeDocument/2006/relationships/hyperlink" Target="consultantplus://offline/ref=A1F497DDA815B06CB031AB489AE7A203FA114DDA5A1B8E4A984C462224D43A0A113A28FC2953CB7C54I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497DDA815B06CB031AB489AE7A203FA114DDA5A1B8E4A984C462224D43A0A113A28FC2953CB7B54I5N" TargetMode="External"/><Relationship Id="rId20" Type="http://schemas.openxmlformats.org/officeDocument/2006/relationships/hyperlink" Target="consultantplus://offline/ref=A1F497DDA815B06CB031AB489AE7A203FA114DDA5A1B8E4A984C462224D43A0A113A28FC2953CB7B54I9N" TargetMode="External"/><Relationship Id="rId29" Type="http://schemas.openxmlformats.org/officeDocument/2006/relationships/hyperlink" Target="consultantplus://offline/ref=A1F497DDA815B06CB031AB489AE7A203FA114DDA5A1B8E4A984C462224D43A0A113A28FC2953CB7854ICN" TargetMode="External"/><Relationship Id="rId41" Type="http://schemas.openxmlformats.org/officeDocument/2006/relationships/hyperlink" Target="consultantplus://offline/ref=A1F497DDA815B06CB031AB489AE7A203FA114DDA5A1B8E4A984C462224D43A0A113A28FC2953CB7F54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497DDA815B06CB031AB489AE7A203FA104AD2551B8E4A984C462224D43A0A113A28FC2953CB7A54I8N" TargetMode="External"/><Relationship Id="rId11" Type="http://schemas.openxmlformats.org/officeDocument/2006/relationships/hyperlink" Target="consultantplus://offline/ref=A1F497DDA815B06CB031AB489AE7A203FA114DD35F1B8E4A984C462224D43A0A113A28FC2953CB7354IEN" TargetMode="External"/><Relationship Id="rId24" Type="http://schemas.openxmlformats.org/officeDocument/2006/relationships/hyperlink" Target="consultantplus://offline/ref=A1F497DDA815B06CB031AB489AE7A203FA114DDA5A1B8E4A984C462224D43A0A113A28FC2953CB7854IDN" TargetMode="External"/><Relationship Id="rId32" Type="http://schemas.openxmlformats.org/officeDocument/2006/relationships/hyperlink" Target="consultantplus://offline/ref=A1F497DDA815B06CB031AB489AE7A203FA114DDA5A1B8E4A984C462224D43A0A113A28FC2953CB7954I9N" TargetMode="External"/><Relationship Id="rId37" Type="http://schemas.openxmlformats.org/officeDocument/2006/relationships/hyperlink" Target="consultantplus://offline/ref=A1F497DDA815B06CB031AB489AE7A203FA114DDA5A1B8E4A984C462224D43A0A113A28FC2953CB7E54I8N" TargetMode="External"/><Relationship Id="rId40" Type="http://schemas.openxmlformats.org/officeDocument/2006/relationships/hyperlink" Target="consultantplus://offline/ref=A1F497DDA815B06CB031AB489AE7A203FA1D4DD258128E4A984C462224D43A0A113A28FC2953CB7A54IBN" TargetMode="External"/><Relationship Id="rId45" Type="http://schemas.openxmlformats.org/officeDocument/2006/relationships/hyperlink" Target="consultantplus://offline/ref=A1F497DDA815B06CB031AB489AE7A203FA114DDA5A1B8E4A984C462224D43A0A113A28FC2953CB7F54I8N" TargetMode="External"/><Relationship Id="rId5" Type="http://schemas.openxmlformats.org/officeDocument/2006/relationships/hyperlink" Target="consultantplus://offline/ref=A1F497DDA815B06CB031AB489AE7A203FA114DDA5A1B8E4A984C462224D43A0A113A28FC2953CB7A54I8N" TargetMode="External"/><Relationship Id="rId15" Type="http://schemas.openxmlformats.org/officeDocument/2006/relationships/hyperlink" Target="consultantplus://offline/ref=A1F497DDA815B06CB031AB489AE7A203FA114DDA5A1B8E4A984C462224D43A0A113A28FC2953CB7B54IBN" TargetMode="External"/><Relationship Id="rId23" Type="http://schemas.openxmlformats.org/officeDocument/2006/relationships/hyperlink" Target="consultantplus://offline/ref=A1F497DDA815B06CB031AB489AE7A203FA164CD55B1D8E4A984C462224D43A0A113A28FC2953CB7A54IAN" TargetMode="External"/><Relationship Id="rId28" Type="http://schemas.openxmlformats.org/officeDocument/2006/relationships/hyperlink" Target="consultantplus://offline/ref=A1F497DDA815B06CB031AB489AE7A203FA1243D0581A8E4A984C462224D43A0A113A28FC2953CB7B54I9N" TargetMode="External"/><Relationship Id="rId36" Type="http://schemas.openxmlformats.org/officeDocument/2006/relationships/hyperlink" Target="consultantplus://offline/ref=A1F497DDA815B06CB031AB489AE7A203FA114DDA5A1B8E4A984C462224D43A0A113A28FC2953CB7954I5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1F497DDA815B06CB031AB489AE7A203FA1D4DD258128E4A984C462224D43A0A113A28FC2953CB7A54IBN" TargetMode="External"/><Relationship Id="rId19" Type="http://schemas.openxmlformats.org/officeDocument/2006/relationships/hyperlink" Target="consultantplus://offline/ref=A1F497DDA815B06CB031AB489AE7A203FA114DDA5A1B8E4A984C462224D43A0A113A28FC2953CB7B54I9N" TargetMode="External"/><Relationship Id="rId31" Type="http://schemas.openxmlformats.org/officeDocument/2006/relationships/hyperlink" Target="consultantplus://offline/ref=A1F497DDA815B06CB031AB489AE7A203FA114DDA5A1B8E4A984C462224D43A0A113A28FC2953CB7854I4N" TargetMode="External"/><Relationship Id="rId44" Type="http://schemas.openxmlformats.org/officeDocument/2006/relationships/hyperlink" Target="consultantplus://offline/ref=A1F497DDA815B06CB031AB489AE7A203FA1243D0581A8E4A984C462224D43A0A113A28FC2953CB7854IBN" TargetMode="External"/><Relationship Id="rId4" Type="http://schemas.openxmlformats.org/officeDocument/2006/relationships/hyperlink" Target="consultantplus://offline/ref=A1F497DDA815B06CB031AB489AE7A203FA164CD55B1D8E4A984C462224D43A0A113A28FC2953CB7A54I8N" TargetMode="External"/><Relationship Id="rId9" Type="http://schemas.openxmlformats.org/officeDocument/2006/relationships/hyperlink" Target="consultantplus://offline/ref=A1F497DDA815B06CB031AB489AE7A203FA1243D0581A8E4A984C462224D43A0A113A28FC2953CB7A54I8N" TargetMode="External"/><Relationship Id="rId14" Type="http://schemas.openxmlformats.org/officeDocument/2006/relationships/hyperlink" Target="consultantplus://offline/ref=A1F497DDA815B06CB031AB489AE7A203FA114DDA5A1B8E4A984C462224D43A0A113A28FC2953CB7B54I9N" TargetMode="External"/><Relationship Id="rId22" Type="http://schemas.openxmlformats.org/officeDocument/2006/relationships/hyperlink" Target="consultantplus://offline/ref=A1F497DDA815B06CB031AB489AE7A203FA114DDA5A1B8E4A984C462224D43A0A113A28FC2953CB7B54I9N" TargetMode="External"/><Relationship Id="rId27" Type="http://schemas.openxmlformats.org/officeDocument/2006/relationships/hyperlink" Target="consultantplus://offline/ref=A1F497DDA815B06CB031AB489AE7A203FA1348D2591F8E4A984C462224D43A0A113A28FC2953CB7A54I8N" TargetMode="External"/><Relationship Id="rId30" Type="http://schemas.openxmlformats.org/officeDocument/2006/relationships/hyperlink" Target="consultantplus://offline/ref=A1F497DDA815B06CB031AB489AE7A203FA114DDA5A1B8E4A984C462224D43A0A113A28FC2953CB7854IFN" TargetMode="External"/><Relationship Id="rId35" Type="http://schemas.openxmlformats.org/officeDocument/2006/relationships/hyperlink" Target="consultantplus://offline/ref=A1F497DDA815B06CB031AB489AE7A203FA114DDA5A1B8E4A984C462224D43A0A113A28FC2953CB7954I5N" TargetMode="External"/><Relationship Id="rId43" Type="http://schemas.openxmlformats.org/officeDocument/2006/relationships/hyperlink" Target="consultantplus://offline/ref=A1F497DDA815B06CB031AB489AE7A203FA1348D2591F8E4A984C462224D43A0A113A28FC2953CB7A54I8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1F497DDA815B06CB031AB489AE7A203FA1348D2591F8E4A984C462224D43A0A113A28FC2953CB7A54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2273</Words>
  <Characters>12957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2018-01-11T13:08:00Z</dcterms:created>
  <dcterms:modified xsi:type="dcterms:W3CDTF">2018-01-11T13:10:00Z</dcterms:modified>
</cp:coreProperties>
</file>