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30CFD">
        <w:rPr>
          <w:rFonts w:ascii="Bookman Old Style" w:hAnsi="Bookman Old Style"/>
          <w:lang w:val="ru-RU"/>
        </w:rPr>
        <w:t xml:space="preserve">исх. № </w:t>
      </w:r>
      <w:r w:rsidR="00D30CFD">
        <w:rPr>
          <w:rFonts w:ascii="Bookman Old Style" w:hAnsi="Bookman Old Style"/>
          <w:lang w:val="ru-RU"/>
        </w:rPr>
        <w:t xml:space="preserve"> 34  от « 03</w:t>
      </w:r>
      <w:r w:rsidRPr="00D30CFD">
        <w:rPr>
          <w:rFonts w:ascii="Bookman Old Style" w:hAnsi="Bookman Old Style"/>
          <w:lang w:val="ru-RU"/>
        </w:rPr>
        <w:t xml:space="preserve"> </w:t>
      </w:r>
      <w:r w:rsidR="007265B3" w:rsidRPr="00D30CFD">
        <w:rPr>
          <w:rFonts w:ascii="Bookman Old Style" w:hAnsi="Bookman Old Style"/>
          <w:lang w:val="ru-RU"/>
        </w:rPr>
        <w:t>»  июня</w:t>
      </w:r>
      <w:r w:rsidRPr="00D30CFD">
        <w:rPr>
          <w:rFonts w:ascii="Bookman Old Style" w:hAnsi="Bookman Old Style"/>
          <w:lang w:val="ru-RU"/>
        </w:rPr>
        <w:t xml:space="preserve">   201</w:t>
      </w:r>
      <w:r w:rsidR="00D30CFD">
        <w:rPr>
          <w:rFonts w:ascii="Bookman Old Style" w:hAnsi="Bookman Old Style"/>
          <w:lang w:val="ru-RU"/>
        </w:rPr>
        <w:t>9</w:t>
      </w:r>
      <w:r w:rsidRPr="00D30CF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7265B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>ГУП «</w:t>
      </w:r>
      <w:r w:rsidR="001B1C65" w:rsidRPr="007265B3">
        <w:rPr>
          <w:rFonts w:ascii="Bookman Old Style" w:hAnsi="Bookman Old Style"/>
          <w:b/>
          <w:i/>
          <w:sz w:val="22"/>
          <w:szCs w:val="22"/>
          <w:lang w:val="ru-RU"/>
        </w:rPr>
        <w:t>Водоканал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 xml:space="preserve"> Ленинградской области</w:t>
      </w:r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1C65" w:rsidRDefault="001B1C65" w:rsidP="001B1C6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1B1C65" w:rsidRDefault="001B1C65" w:rsidP="001B1C6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КНС № 1 ул. Ломоносова: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2     КНС № 3 ул. Баранова:   </w:t>
      </w:r>
    </w:p>
    <w:p w:rsidR="001B1C65" w:rsidRDefault="001B1C65" w:rsidP="001B1C65">
      <w:pPr>
        <w:ind w:left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: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3     КНС № 4 ЦРБ</w:t>
      </w:r>
      <w:r>
        <w:rPr>
          <w:rFonts w:ascii="Bookman Old Style" w:hAnsi="Bookman Old Style"/>
          <w:sz w:val="22"/>
          <w:szCs w:val="22"/>
          <w:lang w:val="ru-RU"/>
        </w:rPr>
        <w:t xml:space="preserve">: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4     КНС № 7 ул. Ленина, д. 18а: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домовую  запорную арматуру  на подающем трубопроводе (ПТЭ ТЭ п.9.1.25.).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5     КНС пр. Молодежный, 4 мкр.: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6     ЛНС пр. Молодежный: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 В тепловом пункте установить элеваторный узел № 1  (ПТЭ ТЭ п.9.1.9.).</w:t>
      </w:r>
    </w:p>
    <w:p w:rsidR="001B1C65" w:rsidRDefault="001B1C65" w:rsidP="001B1C65">
      <w:pPr>
        <w:rPr>
          <w:rFonts w:ascii="Bookman Old Style" w:hAnsi="Bookman Old Style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7     ВНС ул. Ленина:  </w:t>
      </w:r>
      <w:r>
        <w:rPr>
          <w:rFonts w:ascii="Bookman Old Style" w:hAnsi="Bookman Old Style"/>
          <w:b/>
          <w:color w:val="FF0000"/>
          <w:sz w:val="22"/>
          <w:szCs w:val="22"/>
          <w:lang w:val="ru-RU"/>
        </w:rPr>
        <w:t xml:space="preserve">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В тепловом пункте установить элеваторный узел №1 (ПТЭ ТЭ п.9.1.9.).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Заменить входную запорную арматуру на подающем и обратном    трубопроводах  Ду 50 мм  в количестве 2-х штук (ПТЭ ТЭ п.9.1.25.).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8     ВНС № 2 и гаражи ул. 1 Мая: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Заизолировать участок теплотрассы на территории насосной (ПТЭ ТЭ п.9.1.39.).</w:t>
      </w:r>
    </w:p>
    <w:p w:rsidR="00562F7B" w:rsidRDefault="00562F7B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установить элеваторный узел  в соответствии с правилами  (ПТЭ ТЭ п.9.1.9).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9     ул. 1 Мая д.53: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Мастерские: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двух воздухосборниках врезки для сброса воздуха выполнить в верхней части емкости (ПТЭ ТЭ п.9.2.4.).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10     Гаражи:</w:t>
      </w:r>
    </w:p>
    <w:p w:rsidR="001B1C65" w:rsidRDefault="001B1C65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Ворота выполнить в герметичном исполнении (в нижней ч</w:t>
      </w:r>
      <w:r w:rsidR="00562F7B">
        <w:rPr>
          <w:rFonts w:ascii="Bookman Old Style" w:hAnsi="Bookman Old Style"/>
          <w:sz w:val="22"/>
          <w:szCs w:val="22"/>
          <w:lang w:val="ru-RU"/>
        </w:rPr>
        <w:t>асти устранить зазоры (до 15 см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11      Административное здание, Ленина, д.20а: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 п.2.6.13.в, п.5.1.6.)    с предъявлением к приемке представителю Э.С.О.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  Элеватор: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2.2.  Грязевик: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2.3.Задвижки: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2.4   Гидравлические испытания: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элеваторные узлы – 1МПа.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система отопления – 0,6МПа.</w:t>
      </w:r>
    </w:p>
    <w:p w:rsidR="001B1C65" w:rsidRDefault="001B1C65" w:rsidP="001B1C65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Ликвидировать водоразборные краны на внутридомовых системах отопления, кроме отопительных приборов верхних этажей, для стравливания воздуха (ПТЭ ТЭ п.9.2.4.).</w:t>
      </w:r>
    </w:p>
    <w:p w:rsidR="001B1C65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Устранить (выполнить) нарушения теплоизолирующих свойств ограждающих   конструкций зданий, выявл</w:t>
      </w:r>
      <w:r w:rsidR="007265B3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D30CFD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D30CFD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7265B3" w:rsidRPr="007265B3" w:rsidRDefault="007265B3" w:rsidP="007265B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7265B3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1C65" w:rsidRPr="007265B3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Назначить ответственного за исправное состояние и</w:t>
      </w:r>
      <w:r w:rsidR="007265B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5B3" w:rsidRDefault="007265B3" w:rsidP="007265B3">
      <w:pPr>
        <w:ind w:left="360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1C65" w:rsidRDefault="001B1C65" w:rsidP="001B1C6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30CFD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30CF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54" w:rsidRDefault="00FD1E54" w:rsidP="00693E36">
      <w:r>
        <w:separator/>
      </w:r>
    </w:p>
  </w:endnote>
  <w:endnote w:type="continuationSeparator" w:id="1">
    <w:p w:rsidR="00FD1E54" w:rsidRDefault="00FD1E5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D1E54" w:rsidP="00A23B52">
    <w:pPr>
      <w:pStyle w:val="a8"/>
    </w:pPr>
  </w:p>
  <w:p w:rsidR="00A01DCF" w:rsidRDefault="00FD1E54" w:rsidP="00A23B52">
    <w:pPr>
      <w:pStyle w:val="a8"/>
    </w:pPr>
  </w:p>
  <w:p w:rsidR="00A01DCF" w:rsidRPr="00A23B52" w:rsidRDefault="00EF0F3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54" w:rsidRDefault="00FD1E54" w:rsidP="00693E36">
      <w:r>
        <w:separator/>
      </w:r>
    </w:p>
  </w:footnote>
  <w:footnote w:type="continuationSeparator" w:id="1">
    <w:p w:rsidR="00FD1E54" w:rsidRDefault="00FD1E5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F0F32" w:rsidP="00A23B52">
    <w:pPr>
      <w:pStyle w:val="a6"/>
    </w:pPr>
    <w:r w:rsidRPr="00EF0F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F0F32" w:rsidP="00A23B52">
    <w:pPr>
      <w:pStyle w:val="a6"/>
    </w:pPr>
    <w:r w:rsidRPr="00EF0F3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Pr="00A23B52" w:rsidRDefault="00FD1E5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Default="00FD1E54" w:rsidP="00A23B52">
    <w:pPr>
      <w:pStyle w:val="a6"/>
    </w:pPr>
  </w:p>
  <w:p w:rsidR="00A01DCF" w:rsidRPr="00A23B52" w:rsidRDefault="00FD1E54" w:rsidP="00A23B52">
    <w:pPr>
      <w:pStyle w:val="a6"/>
    </w:pPr>
  </w:p>
  <w:p w:rsidR="00A01DCF" w:rsidRPr="00AF5191" w:rsidRDefault="00FD1E5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24B4"/>
    <w:multiLevelType w:val="hybridMultilevel"/>
    <w:tmpl w:val="6F489926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2442"/>
    <w:multiLevelType w:val="hybridMultilevel"/>
    <w:tmpl w:val="58C868EC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623"/>
    <w:rsid w:val="000173A2"/>
    <w:rsid w:val="00023A80"/>
    <w:rsid w:val="00025713"/>
    <w:rsid w:val="00056949"/>
    <w:rsid w:val="00067606"/>
    <w:rsid w:val="00097559"/>
    <w:rsid w:val="000C3FA9"/>
    <w:rsid w:val="000D528B"/>
    <w:rsid w:val="000E1416"/>
    <w:rsid w:val="001445D3"/>
    <w:rsid w:val="001B1C65"/>
    <w:rsid w:val="001F32E3"/>
    <w:rsid w:val="00210592"/>
    <w:rsid w:val="00213204"/>
    <w:rsid w:val="002403E2"/>
    <w:rsid w:val="00314D5D"/>
    <w:rsid w:val="003404AF"/>
    <w:rsid w:val="00342A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6BC0"/>
    <w:rsid w:val="004E061B"/>
    <w:rsid w:val="004F20BC"/>
    <w:rsid w:val="004F5095"/>
    <w:rsid w:val="004F6839"/>
    <w:rsid w:val="004F6C29"/>
    <w:rsid w:val="00513F25"/>
    <w:rsid w:val="00562F7B"/>
    <w:rsid w:val="00567F55"/>
    <w:rsid w:val="00693E36"/>
    <w:rsid w:val="006A336F"/>
    <w:rsid w:val="006E0C1D"/>
    <w:rsid w:val="006F3E97"/>
    <w:rsid w:val="00704AC0"/>
    <w:rsid w:val="007265B3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4C62"/>
    <w:rsid w:val="009768ED"/>
    <w:rsid w:val="00976FB7"/>
    <w:rsid w:val="00997690"/>
    <w:rsid w:val="009E6B1E"/>
    <w:rsid w:val="00A050B7"/>
    <w:rsid w:val="00A05115"/>
    <w:rsid w:val="00A2501D"/>
    <w:rsid w:val="00A400E4"/>
    <w:rsid w:val="00A41AE8"/>
    <w:rsid w:val="00A6215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0CFD"/>
    <w:rsid w:val="00D53089"/>
    <w:rsid w:val="00D643BA"/>
    <w:rsid w:val="00DB5A6D"/>
    <w:rsid w:val="00DE56E0"/>
    <w:rsid w:val="00DF7911"/>
    <w:rsid w:val="00E17372"/>
    <w:rsid w:val="00E6264A"/>
    <w:rsid w:val="00E75FB3"/>
    <w:rsid w:val="00E86007"/>
    <w:rsid w:val="00E96FC7"/>
    <w:rsid w:val="00EC146D"/>
    <w:rsid w:val="00EF0F32"/>
    <w:rsid w:val="00F71F98"/>
    <w:rsid w:val="00F74142"/>
    <w:rsid w:val="00FD1E54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E06E-1D58-4DF8-BE11-19B547C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2019-06-03T11:36:00Z</dcterms:modified>
</cp:coreProperties>
</file>