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0551AB0" w14:textId="77777777" w:rsidTr="0091305C">
        <w:tc>
          <w:tcPr>
            <w:tcW w:w="9322" w:type="dxa"/>
            <w:shd w:val="clear" w:color="auto" w:fill="auto"/>
          </w:tcPr>
          <w:p w14:paraId="25C08A3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68301F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AF07F4F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0750D43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42EA05A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6E73F3E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071FF20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5BED7DEB" w14:textId="77777777" w:rsidR="0038516E" w:rsidRPr="00227538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14:paraId="4104921D" w14:textId="77777777" w:rsidR="00567F55" w:rsidRPr="00227538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</w:t>
      </w:r>
    </w:p>
    <w:p w14:paraId="6766406B" w14:textId="1E6D31F0" w:rsidR="0079063A" w:rsidRPr="00227538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8B51FE">
        <w:rPr>
          <w:rFonts w:ascii="Bookman Old Style" w:hAnsi="Bookman Old Style"/>
          <w:sz w:val="20"/>
          <w:szCs w:val="20"/>
          <w:lang w:val="ru-RU"/>
        </w:rPr>
        <w:t xml:space="preserve">исх. </w:t>
      </w:r>
      <w:proofErr w:type="gramStart"/>
      <w:r w:rsidRPr="008B51FE">
        <w:rPr>
          <w:rFonts w:ascii="Bookman Old Style" w:hAnsi="Bookman Old Style"/>
          <w:sz w:val="20"/>
          <w:szCs w:val="20"/>
          <w:lang w:val="ru-RU"/>
        </w:rPr>
        <w:t xml:space="preserve">№ </w:t>
      </w:r>
      <w:r w:rsidR="00A91E0C" w:rsidRPr="008B51FE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1239B2">
        <w:rPr>
          <w:rFonts w:ascii="Bookman Old Style" w:hAnsi="Bookman Old Style"/>
          <w:sz w:val="20"/>
          <w:szCs w:val="20"/>
          <w:lang w:val="ru-RU"/>
        </w:rPr>
        <w:t>98</w:t>
      </w:r>
      <w:proofErr w:type="gramEnd"/>
      <w:r w:rsidR="00A91E0C" w:rsidRPr="008B51FE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1239B2">
        <w:rPr>
          <w:rFonts w:ascii="Bookman Old Style" w:hAnsi="Bookman Old Style"/>
          <w:sz w:val="20"/>
          <w:szCs w:val="20"/>
          <w:lang w:val="ru-RU"/>
        </w:rPr>
        <w:t>05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AE5EE0" w:rsidRPr="008B51FE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1239B2">
        <w:rPr>
          <w:rFonts w:ascii="Bookman Old Style" w:hAnsi="Bookman Old Style"/>
          <w:sz w:val="20"/>
          <w:szCs w:val="20"/>
          <w:lang w:val="ru-RU"/>
        </w:rPr>
        <w:t>августа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 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1239B2">
        <w:rPr>
          <w:rFonts w:ascii="Bookman Old Style" w:hAnsi="Bookman Old Style"/>
          <w:sz w:val="20"/>
          <w:szCs w:val="20"/>
          <w:lang w:val="ru-RU"/>
        </w:rPr>
        <w:t>1</w:t>
      </w:r>
      <w:r w:rsidRPr="008B51FE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14:paraId="58C23990" w14:textId="77777777" w:rsidR="00567F55" w:rsidRPr="00227538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14:paraId="2E272A59" w14:textId="77777777" w:rsidR="003F0AD0" w:rsidRPr="00227538" w:rsidRDefault="003F0AD0" w:rsidP="003F0AD0">
      <w:pPr>
        <w:ind w:left="1440" w:hanging="1440"/>
        <w:rPr>
          <w:rFonts w:ascii="Bookman Old Style" w:hAnsi="Bookman Old Style"/>
          <w:b/>
          <w:sz w:val="20"/>
          <w:szCs w:val="20"/>
          <w:lang w:val="ru-RU"/>
        </w:rPr>
      </w:pP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 xml:space="preserve">Абоненту:   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>ТО УФС по надзору в сфере защиты прав потребителей и благополучия человека по ЛО в Сланцевском районе.</w:t>
      </w:r>
    </w:p>
    <w:p w14:paraId="2F90546D" w14:textId="77777777" w:rsidR="003F0AD0" w:rsidRPr="00227538" w:rsidRDefault="003F0AD0" w:rsidP="003F0AD0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 xml:space="preserve">Адрес:   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ул. Чкалова  (гаражи)</w:t>
      </w:r>
    </w:p>
    <w:p w14:paraId="4F03A6FF" w14:textId="77777777" w:rsidR="00567F55" w:rsidRPr="00227538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14:paraId="5A2A76D3" w14:textId="77777777" w:rsidR="00567F55" w:rsidRPr="00227538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 xml:space="preserve">Объект:   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227538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227538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14:paraId="2A1D75F7" w14:textId="77777777" w:rsidR="0038516E" w:rsidRPr="00227538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</w:t>
      </w:r>
      <w:proofErr w:type="gramStart"/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>требований  ФЗ</w:t>
      </w:r>
      <w:proofErr w:type="gramEnd"/>
      <w:r w:rsidRPr="00227538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227538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227538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27.09.</w:t>
      </w:r>
      <w:r w:rsidRPr="00227538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227538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227538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227538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227538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227538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227538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7433B21" w14:textId="77777777"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1. </w:t>
      </w: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>Установить  запорную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отключающую арматуру (ПТЭ ТЭ п.9.1.25.).   </w:t>
      </w:r>
    </w:p>
    <w:p w14:paraId="794035E1" w14:textId="77777777"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2. </w:t>
      </w: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>Провести  работы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по ТО : ревизия, ремонт запорной арматуры (</w:t>
      </w:r>
      <w:proofErr w:type="spellStart"/>
      <w:r w:rsidRPr="00227538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 п.2.6.13 в, п.5.1.6.)   с предъявлением к приёмке представителю Э.С.О.</w:t>
      </w:r>
    </w:p>
    <w:p w14:paraId="2F5FF139" w14:textId="5C5A573E"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 w:rsidR="00A91E0C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1239B2">
        <w:rPr>
          <w:rFonts w:ascii="Bookman Old Style" w:hAnsi="Bookman Old Style"/>
          <w:sz w:val="20"/>
          <w:szCs w:val="20"/>
          <w:lang w:val="ru-RU"/>
        </w:rPr>
        <w:t>20</w:t>
      </w:r>
      <w:r w:rsidR="00A91E0C">
        <w:rPr>
          <w:rFonts w:ascii="Bookman Old Style" w:hAnsi="Bookman Old Style"/>
          <w:sz w:val="20"/>
          <w:szCs w:val="20"/>
          <w:lang w:val="ru-RU"/>
        </w:rPr>
        <w:t>-20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1239B2">
        <w:rPr>
          <w:rFonts w:ascii="Bookman Old Style" w:hAnsi="Bookman Old Style"/>
          <w:sz w:val="20"/>
          <w:szCs w:val="20"/>
          <w:lang w:val="ru-RU"/>
        </w:rPr>
        <w:t>1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года (ВСН-58-88</w:t>
      </w: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>р,  п.7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ФЗ № 261 от 23.11.2009г.).</w:t>
      </w:r>
    </w:p>
    <w:p w14:paraId="0EB5F48C" w14:textId="77777777" w:rsidR="003F0AD0" w:rsidRPr="00227538" w:rsidRDefault="003F0AD0" w:rsidP="003F0AD0">
      <w:pPr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П</w:t>
      </w:r>
      <w:r w:rsidRPr="00227538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14:paraId="7573545B" w14:textId="77777777" w:rsidR="003F0AD0" w:rsidRPr="00227538" w:rsidRDefault="003F0AD0" w:rsidP="003F0AD0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Наличие нижеперечисленных </w:t>
      </w: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 xml:space="preserve">документов:   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                                                                           1.Данные о ревизии внутридомовой запорной арматуры (</w:t>
      </w:r>
      <w:proofErr w:type="spellStart"/>
      <w:r w:rsidRPr="00227538">
        <w:rPr>
          <w:rFonts w:ascii="Bookman Old Style" w:hAnsi="Bookman Old Style"/>
          <w:sz w:val="20"/>
          <w:szCs w:val="20"/>
          <w:lang w:val="ru-RU"/>
        </w:rPr>
        <w:t>ПиНТЭЖФ</w:t>
      </w:r>
      <w:proofErr w:type="spell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п.5.2.9.).</w:t>
      </w:r>
    </w:p>
    <w:p w14:paraId="64781B6C" w14:textId="60791B9F" w:rsidR="00056949" w:rsidRPr="00227538" w:rsidRDefault="003F0AD0" w:rsidP="003F0AD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2.</w:t>
      </w:r>
      <w:proofErr w:type="gramStart"/>
      <w:r w:rsidRPr="00227538">
        <w:rPr>
          <w:rFonts w:ascii="Bookman Old Style" w:hAnsi="Bookman Old Style"/>
          <w:sz w:val="20"/>
          <w:szCs w:val="20"/>
          <w:lang w:val="ru-RU"/>
        </w:rPr>
        <w:t>Оформленные  документы</w:t>
      </w:r>
      <w:proofErr w:type="gramEnd"/>
      <w:r w:rsidRPr="00227538">
        <w:rPr>
          <w:rFonts w:ascii="Bookman Old Style" w:hAnsi="Bookman Old Style"/>
          <w:sz w:val="20"/>
          <w:szCs w:val="20"/>
          <w:lang w:val="ru-RU"/>
        </w:rPr>
        <w:t xml:space="preserve"> на готовность зданий к отопительному се</w:t>
      </w:r>
      <w:r w:rsidR="00A91E0C">
        <w:rPr>
          <w:rFonts w:ascii="Bookman Old Style" w:hAnsi="Bookman Old Style"/>
          <w:sz w:val="20"/>
          <w:szCs w:val="20"/>
          <w:lang w:val="ru-RU"/>
        </w:rPr>
        <w:t>зону   20</w:t>
      </w:r>
      <w:r w:rsidR="008B51FE">
        <w:rPr>
          <w:rFonts w:ascii="Bookman Old Style" w:hAnsi="Bookman Old Style"/>
          <w:sz w:val="20"/>
          <w:szCs w:val="20"/>
          <w:lang w:val="ru-RU"/>
        </w:rPr>
        <w:t>2</w:t>
      </w:r>
      <w:r w:rsidR="001239B2">
        <w:rPr>
          <w:rFonts w:ascii="Bookman Old Style" w:hAnsi="Bookman Old Style"/>
          <w:sz w:val="20"/>
          <w:szCs w:val="20"/>
          <w:lang w:val="ru-RU"/>
        </w:rPr>
        <w:t>1</w:t>
      </w:r>
      <w:r w:rsidR="00A91E0C">
        <w:rPr>
          <w:rFonts w:ascii="Bookman Old Style" w:hAnsi="Bookman Old Style"/>
          <w:sz w:val="20"/>
          <w:szCs w:val="20"/>
          <w:lang w:val="ru-RU"/>
        </w:rPr>
        <w:t>/20</w:t>
      </w:r>
      <w:r w:rsidR="00A91E0C" w:rsidRPr="00A91E0C">
        <w:rPr>
          <w:rFonts w:ascii="Bookman Old Style" w:hAnsi="Bookman Old Style"/>
          <w:sz w:val="20"/>
          <w:szCs w:val="20"/>
          <w:lang w:val="ru-RU"/>
        </w:rPr>
        <w:t>2</w:t>
      </w:r>
      <w:r w:rsidR="001239B2">
        <w:rPr>
          <w:rFonts w:ascii="Bookman Old Style" w:hAnsi="Bookman Old Style"/>
          <w:sz w:val="20"/>
          <w:szCs w:val="20"/>
          <w:lang w:val="ru-RU"/>
        </w:rPr>
        <w:t>2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6EC0DB84" w14:textId="77777777" w:rsidR="00056949" w:rsidRPr="00227538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14:paraId="77B25C9F" w14:textId="3AECBAC9"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proofErr w:type="gramStart"/>
      <w:r w:rsidR="0038516E" w:rsidRPr="00227538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-</w:t>
      </w:r>
      <w:proofErr w:type="gramEnd"/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до 15.09.20</w:t>
      </w:r>
      <w:r w:rsidR="008B51FE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1239B2">
        <w:rPr>
          <w:rFonts w:ascii="Bookman Old Style" w:hAnsi="Bookman Old Style"/>
          <w:b/>
          <w:sz w:val="20"/>
          <w:szCs w:val="20"/>
          <w:lang w:val="ru-RU"/>
        </w:rPr>
        <w:t>1</w:t>
      </w:r>
      <w:r w:rsidRPr="00227538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14:paraId="109841C4" w14:textId="77777777" w:rsidR="00567F55" w:rsidRPr="00227538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14:paraId="3C1FB560" w14:textId="77777777" w:rsidR="00567F55" w:rsidRPr="00227538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</w:t>
      </w:r>
      <w:proofErr w:type="gramStart"/>
      <w:r w:rsidR="00056949" w:rsidRPr="00227538">
        <w:rPr>
          <w:rFonts w:ascii="Bookman Old Style" w:hAnsi="Bookman Old Style"/>
          <w:sz w:val="20"/>
          <w:szCs w:val="20"/>
          <w:lang w:val="ru-RU"/>
        </w:rPr>
        <w:t xml:space="preserve">подлежат </w:t>
      </w:r>
      <w:r w:rsidRPr="00227538">
        <w:rPr>
          <w:rFonts w:ascii="Bookman Old Style" w:hAnsi="Bookman Old Style"/>
          <w:sz w:val="20"/>
          <w:szCs w:val="20"/>
          <w:lang w:val="ru-RU"/>
        </w:rPr>
        <w:t xml:space="preserve"> (</w:t>
      </w:r>
      <w:proofErr w:type="gramEnd"/>
      <w:r w:rsidR="00D53089" w:rsidRPr="00227538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227538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227538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227538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.</w:t>
      </w:r>
    </w:p>
    <w:p w14:paraId="277DEE0E" w14:textId="77777777" w:rsidR="00097559" w:rsidRPr="00227538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2522622F" w14:textId="77777777" w:rsidR="00567F55" w:rsidRPr="00227538" w:rsidRDefault="00097559" w:rsidP="00227538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ab/>
      </w:r>
    </w:p>
    <w:p w14:paraId="331D6969" w14:textId="69262E54" w:rsidR="0038516E" w:rsidRPr="00227538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227538">
        <w:rPr>
          <w:rFonts w:ascii="Bookman Old Style" w:hAnsi="Bookman Old Style"/>
          <w:sz w:val="20"/>
          <w:szCs w:val="20"/>
          <w:lang w:val="ru-RU"/>
        </w:rPr>
        <w:t xml:space="preserve">             </w:t>
      </w:r>
      <w:r w:rsidR="008B51FE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14:paraId="0A61ADCD" w14:textId="77777777" w:rsidR="00056949" w:rsidRPr="00227538" w:rsidRDefault="0005694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14:paraId="60553DFA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227538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227538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227538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227538">
        <w:rPr>
          <w:rFonts w:ascii="Bookman Old Style" w:hAnsi="Bookman Old Style"/>
          <w:sz w:val="20"/>
          <w:szCs w:val="20"/>
          <w:lang w:val="ru-RU"/>
        </w:rPr>
        <w:t>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</w:t>
      </w:r>
    </w:p>
    <w:p w14:paraId="41379BFA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F385" w14:textId="77777777" w:rsidR="00196C6C" w:rsidRDefault="00196C6C" w:rsidP="00693E36">
      <w:r>
        <w:separator/>
      </w:r>
    </w:p>
  </w:endnote>
  <w:endnote w:type="continuationSeparator" w:id="0">
    <w:p w14:paraId="03776B8F" w14:textId="77777777" w:rsidR="00196C6C" w:rsidRDefault="00196C6C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0CCC" w14:textId="77777777" w:rsidR="00A01DCF" w:rsidRDefault="00196C6C" w:rsidP="00A23B52">
    <w:pPr>
      <w:pStyle w:val="a8"/>
    </w:pPr>
  </w:p>
  <w:p w14:paraId="6A30A960" w14:textId="77777777" w:rsidR="00A01DCF" w:rsidRDefault="00196C6C" w:rsidP="00A23B52">
    <w:pPr>
      <w:pStyle w:val="a8"/>
    </w:pPr>
  </w:p>
  <w:p w14:paraId="67DEBBB6" w14:textId="77777777" w:rsidR="00A01DCF" w:rsidRPr="00A23B52" w:rsidRDefault="00276EF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AB8E" w14:textId="77777777" w:rsidR="00196C6C" w:rsidRDefault="00196C6C" w:rsidP="00693E36">
      <w:r>
        <w:separator/>
      </w:r>
    </w:p>
  </w:footnote>
  <w:footnote w:type="continuationSeparator" w:id="0">
    <w:p w14:paraId="08C7DE7B" w14:textId="77777777" w:rsidR="00196C6C" w:rsidRDefault="00196C6C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E5EF" w14:textId="77777777" w:rsidR="00A01DCF" w:rsidRDefault="00196C6C" w:rsidP="00A23B52">
    <w:pPr>
      <w:pStyle w:val="a6"/>
    </w:pPr>
    <w:r>
      <w:rPr>
        <w:noProof/>
      </w:rPr>
      <w:pict w14:anchorId="22231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214E477" w14:textId="77777777" w:rsidR="00A01DCF" w:rsidRDefault="00196C6C" w:rsidP="00A23B52">
    <w:pPr>
      <w:pStyle w:val="a6"/>
    </w:pPr>
    <w:r>
      <w:rPr>
        <w:noProof/>
      </w:rPr>
      <w:pict w14:anchorId="368AE338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268D9B46" w14:textId="77777777" w:rsidR="00A01DCF" w:rsidRDefault="00196C6C" w:rsidP="00A23B52">
    <w:pPr>
      <w:pStyle w:val="a6"/>
    </w:pPr>
  </w:p>
  <w:p w14:paraId="218A9197" w14:textId="77777777" w:rsidR="00A01DCF" w:rsidRDefault="00196C6C" w:rsidP="00A23B52">
    <w:pPr>
      <w:pStyle w:val="a6"/>
    </w:pPr>
  </w:p>
  <w:p w14:paraId="5C001A6E" w14:textId="77777777" w:rsidR="00A01DCF" w:rsidRPr="00A23B52" w:rsidRDefault="00196C6C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EAFD" w14:textId="77777777" w:rsidR="00A01DCF" w:rsidRDefault="00196C6C" w:rsidP="00A23B52">
    <w:pPr>
      <w:pStyle w:val="a6"/>
    </w:pPr>
  </w:p>
  <w:p w14:paraId="09239E31" w14:textId="77777777" w:rsidR="00A01DCF" w:rsidRDefault="00196C6C" w:rsidP="00A23B52">
    <w:pPr>
      <w:pStyle w:val="a6"/>
    </w:pPr>
  </w:p>
  <w:p w14:paraId="36786CB5" w14:textId="77777777" w:rsidR="00A01DCF" w:rsidRDefault="00196C6C" w:rsidP="00A23B52">
    <w:pPr>
      <w:pStyle w:val="a6"/>
    </w:pPr>
  </w:p>
  <w:p w14:paraId="44EF2A5B" w14:textId="77777777" w:rsidR="00A01DCF" w:rsidRDefault="00196C6C" w:rsidP="00A23B52">
    <w:pPr>
      <w:pStyle w:val="a6"/>
    </w:pPr>
  </w:p>
  <w:p w14:paraId="2638AD4B" w14:textId="77777777" w:rsidR="00A01DCF" w:rsidRDefault="00196C6C" w:rsidP="00A23B52">
    <w:pPr>
      <w:pStyle w:val="a6"/>
    </w:pPr>
  </w:p>
  <w:p w14:paraId="675CCD9E" w14:textId="77777777" w:rsidR="00A01DCF" w:rsidRDefault="00196C6C" w:rsidP="00A23B52">
    <w:pPr>
      <w:pStyle w:val="a6"/>
    </w:pPr>
  </w:p>
  <w:p w14:paraId="6E490927" w14:textId="77777777" w:rsidR="00A01DCF" w:rsidRPr="00A23B52" w:rsidRDefault="00196C6C" w:rsidP="00A23B52">
    <w:pPr>
      <w:pStyle w:val="a6"/>
    </w:pPr>
  </w:p>
  <w:p w14:paraId="02F10672" w14:textId="77777777" w:rsidR="00A01DCF" w:rsidRPr="00AF5191" w:rsidRDefault="00196C6C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239B2"/>
    <w:rsid w:val="001445D3"/>
    <w:rsid w:val="00196C6C"/>
    <w:rsid w:val="001F32E3"/>
    <w:rsid w:val="00210592"/>
    <w:rsid w:val="00213204"/>
    <w:rsid w:val="00227538"/>
    <w:rsid w:val="002403E2"/>
    <w:rsid w:val="002615B8"/>
    <w:rsid w:val="00276EF7"/>
    <w:rsid w:val="00314D5D"/>
    <w:rsid w:val="003404AF"/>
    <w:rsid w:val="0038516E"/>
    <w:rsid w:val="003A1EBF"/>
    <w:rsid w:val="003A7617"/>
    <w:rsid w:val="003E3C2E"/>
    <w:rsid w:val="003E53D4"/>
    <w:rsid w:val="003F0AD0"/>
    <w:rsid w:val="003F26F1"/>
    <w:rsid w:val="003F6800"/>
    <w:rsid w:val="00405776"/>
    <w:rsid w:val="00420B11"/>
    <w:rsid w:val="00453B54"/>
    <w:rsid w:val="004624E1"/>
    <w:rsid w:val="00464548"/>
    <w:rsid w:val="004934EC"/>
    <w:rsid w:val="004A3D6F"/>
    <w:rsid w:val="004B28E6"/>
    <w:rsid w:val="004E061B"/>
    <w:rsid w:val="004F20BC"/>
    <w:rsid w:val="004F6839"/>
    <w:rsid w:val="004F6C29"/>
    <w:rsid w:val="00513F25"/>
    <w:rsid w:val="00567F55"/>
    <w:rsid w:val="0058528A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B51FE"/>
    <w:rsid w:val="009719D4"/>
    <w:rsid w:val="009768ED"/>
    <w:rsid w:val="00976FB7"/>
    <w:rsid w:val="00997690"/>
    <w:rsid w:val="009E6B1E"/>
    <w:rsid w:val="00A050B7"/>
    <w:rsid w:val="00A05115"/>
    <w:rsid w:val="00A400E4"/>
    <w:rsid w:val="00A41AE8"/>
    <w:rsid w:val="00A91E0C"/>
    <w:rsid w:val="00A96B5B"/>
    <w:rsid w:val="00AB41D7"/>
    <w:rsid w:val="00AB7052"/>
    <w:rsid w:val="00AB771B"/>
    <w:rsid w:val="00AE5EE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B6E46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4BB1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F6F629A"/>
  <w15:docId w15:val="{9A2D5880-2945-409C-9524-031EA1FB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2021-08-05T11:34:00Z</dcterms:modified>
</cp:coreProperties>
</file>