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4D1789">
        <w:rPr>
          <w:rFonts w:ascii="Bookman Old Style" w:hAnsi="Bookman Old Style"/>
          <w:lang w:val="ru-RU"/>
        </w:rPr>
        <w:t xml:space="preserve">исх. № </w:t>
      </w:r>
      <w:r w:rsidR="004D1789">
        <w:rPr>
          <w:rFonts w:ascii="Bookman Old Style" w:hAnsi="Bookman Old Style"/>
          <w:lang w:val="ru-RU"/>
        </w:rPr>
        <w:t>8</w:t>
      </w:r>
      <w:r w:rsidR="003E7585">
        <w:rPr>
          <w:rFonts w:ascii="Bookman Old Style" w:hAnsi="Bookman Old Style"/>
          <w:lang w:val="ru-RU"/>
        </w:rPr>
        <w:t>3</w:t>
      </w:r>
      <w:r w:rsidR="00E51FCD" w:rsidRPr="004D1789">
        <w:rPr>
          <w:rFonts w:ascii="Bookman Old Style" w:hAnsi="Bookman Old Style"/>
          <w:lang w:val="ru-RU"/>
        </w:rPr>
        <w:t xml:space="preserve">  от « 0</w:t>
      </w:r>
      <w:r w:rsidR="003E7585">
        <w:rPr>
          <w:rFonts w:ascii="Bookman Old Style" w:hAnsi="Bookman Old Style"/>
          <w:lang w:val="ru-RU"/>
        </w:rPr>
        <w:t>6</w:t>
      </w:r>
      <w:r w:rsidR="004D1789">
        <w:rPr>
          <w:rFonts w:ascii="Bookman Old Style" w:hAnsi="Bookman Old Style"/>
          <w:lang w:val="ru-RU"/>
        </w:rPr>
        <w:t xml:space="preserve"> </w:t>
      </w:r>
      <w:r w:rsidR="00E51FCD" w:rsidRPr="004D1789">
        <w:rPr>
          <w:rFonts w:ascii="Bookman Old Style" w:hAnsi="Bookman Old Style"/>
          <w:lang w:val="ru-RU"/>
        </w:rPr>
        <w:t xml:space="preserve">»  </w:t>
      </w:r>
      <w:r w:rsidR="004D1789">
        <w:rPr>
          <w:rFonts w:ascii="Bookman Old Style" w:hAnsi="Bookman Old Style"/>
          <w:lang w:val="ru-RU"/>
        </w:rPr>
        <w:t>июля</w:t>
      </w:r>
      <w:r w:rsidRPr="004D1789">
        <w:rPr>
          <w:rFonts w:ascii="Bookman Old Style" w:hAnsi="Bookman Old Style"/>
          <w:lang w:val="ru-RU"/>
        </w:rPr>
        <w:t xml:space="preserve">   20</w:t>
      </w:r>
      <w:r w:rsidR="00765DB3" w:rsidRPr="004D1789">
        <w:rPr>
          <w:rFonts w:ascii="Bookman Old Style" w:hAnsi="Bookman Old Style"/>
          <w:lang w:val="ru-RU"/>
        </w:rPr>
        <w:t>2</w:t>
      </w:r>
      <w:r w:rsidR="003E7585">
        <w:rPr>
          <w:rFonts w:ascii="Bookman Old Style" w:hAnsi="Bookman Old Style"/>
          <w:lang w:val="ru-RU"/>
        </w:rPr>
        <w:t>3</w:t>
      </w:r>
      <w:r w:rsidRPr="004D1789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4D3CE3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4D1789">
        <w:rPr>
          <w:rFonts w:ascii="Bookman Old Style" w:hAnsi="Bookman Old Style"/>
          <w:b/>
          <w:sz w:val="22"/>
          <w:szCs w:val="22"/>
          <w:lang w:val="ru-RU"/>
        </w:rPr>
        <w:t>ИП Мельчихин А.В.</w:t>
      </w:r>
    </w:p>
    <w:p w:rsidR="004D3CE3" w:rsidRDefault="004D3CE3" w:rsidP="004D3CE3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F31AA0">
        <w:rPr>
          <w:rFonts w:ascii="Bookman Old Style" w:hAnsi="Bookman Old Style"/>
          <w:b/>
          <w:i/>
          <w:sz w:val="22"/>
          <w:szCs w:val="22"/>
          <w:lang w:val="ru-RU"/>
        </w:rPr>
        <w:t>Свердлова, д. 12а</w:t>
      </w:r>
      <w:r w:rsidR="004D3CE3">
        <w:rPr>
          <w:rFonts w:ascii="Bookman Old Style" w:hAnsi="Bookman Old Style"/>
          <w:b/>
          <w:i/>
          <w:sz w:val="22"/>
          <w:szCs w:val="22"/>
          <w:lang w:val="ru-RU"/>
        </w:rPr>
        <w:t xml:space="preserve"> (маг. «Пятерочка»)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F31AA0" w:rsidRDefault="00F31AA0" w:rsidP="00F31AA0">
      <w:pPr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 целью контроля со стороны ЭО за ходом подготовки объектов к отопительному сезону Вам необходимо оформить на тепловой пункт технический паспорт в соответствии с требованиями ПТЭ ТЭ п. 9.1.5. (приложение  № 6).</w:t>
      </w:r>
    </w:p>
    <w:p w:rsidR="00F31AA0" w:rsidRDefault="00F31AA0" w:rsidP="00F31AA0">
      <w:pPr>
        <w:numPr>
          <w:ilvl w:val="0"/>
          <w:numId w:val="6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(ПиНТЭЖФ п.2.6.13.в, п.5.1.6.)    с предъявлением к приемке представителю Э.С.О:</w:t>
      </w:r>
    </w:p>
    <w:p w:rsidR="00F31AA0" w:rsidRDefault="00F31AA0" w:rsidP="00F31AA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4D1789">
        <w:rPr>
          <w:rFonts w:ascii="Bookman Old Style" w:hAnsi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sz w:val="22"/>
          <w:szCs w:val="22"/>
          <w:lang w:val="ru-RU"/>
        </w:rPr>
        <w:t xml:space="preserve"> 2.1.  Грязевик (фильтр):</w:t>
      </w:r>
    </w:p>
    <w:p w:rsidR="00F31AA0" w:rsidRDefault="00F31AA0" w:rsidP="00F31AA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F31AA0" w:rsidRDefault="00F31AA0" w:rsidP="00F31AA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F31AA0" w:rsidRDefault="00F31AA0" w:rsidP="00F31AA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F31AA0" w:rsidRPr="00E51FCD" w:rsidRDefault="00F31AA0" w:rsidP="00F31AA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E51FCD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F31AA0" w:rsidRPr="00E51FCD" w:rsidRDefault="00F31AA0" w:rsidP="00F31AA0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E51FCD">
        <w:rPr>
          <w:rFonts w:ascii="Bookman Old Style" w:hAnsi="Bookman Old Style"/>
          <w:sz w:val="22"/>
          <w:szCs w:val="22"/>
          <w:lang w:val="ru-RU"/>
        </w:rPr>
        <w:t xml:space="preserve">   2.2.  Задвижки:</w:t>
      </w:r>
    </w:p>
    <w:p w:rsidR="00476D71" w:rsidRPr="00E51FCD" w:rsidRDefault="00F31AA0" w:rsidP="00476D71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E51FCD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476D71" w:rsidRPr="00E51FCD" w:rsidRDefault="004D1789" w:rsidP="00476D71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E51FCD" w:rsidRPr="00E51FCD">
        <w:rPr>
          <w:rFonts w:ascii="Bookman Old Style" w:hAnsi="Bookman Old Style"/>
          <w:sz w:val="22"/>
          <w:szCs w:val="22"/>
          <w:lang w:val="ru-RU"/>
        </w:rPr>
        <w:t>2.3.   Вывесить схему теплового пункта (ПТЭ ТЭ п.2.8.3.).</w:t>
      </w:r>
    </w:p>
    <w:p w:rsidR="00F31AA0" w:rsidRDefault="00E51FCD" w:rsidP="00F31AA0">
      <w:pPr>
        <w:rPr>
          <w:rFonts w:ascii="Bookman Old Style" w:hAnsi="Bookman Old Style"/>
          <w:snapToGrid w:val="0"/>
          <w:sz w:val="22"/>
          <w:szCs w:val="22"/>
          <w:highlight w:val="yellow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2.4</w:t>
      </w:r>
      <w:r w:rsidR="00F31AA0" w:rsidRPr="00E51FCD">
        <w:rPr>
          <w:rFonts w:ascii="Bookman Old Style" w:hAnsi="Bookman Old Style"/>
          <w:sz w:val="22"/>
          <w:szCs w:val="22"/>
          <w:lang w:val="ru-RU"/>
        </w:rPr>
        <w:t>.   Произвести г</w:t>
      </w:r>
      <w:r w:rsidR="00F31AA0" w:rsidRPr="00E51FCD">
        <w:rPr>
          <w:rFonts w:ascii="Bookman Old Style" w:hAnsi="Bookman Old Style"/>
          <w:snapToGrid w:val="0"/>
          <w:sz w:val="22"/>
          <w:szCs w:val="22"/>
          <w:lang w:val="ru-RU"/>
        </w:rPr>
        <w:t>идропромывку внутренней системы  отопления –</w:t>
      </w:r>
      <w:r w:rsidR="00F31AA0">
        <w:rPr>
          <w:rFonts w:ascii="Bookman Old Style" w:hAnsi="Bookman Old Style"/>
          <w:snapToGrid w:val="0"/>
          <w:sz w:val="22"/>
          <w:szCs w:val="22"/>
          <w:lang w:val="ru-RU"/>
        </w:rPr>
        <w:t xml:space="preserve"> 6,0 МПа.</w:t>
      </w:r>
    </w:p>
    <w:p w:rsidR="00F31AA0" w:rsidRDefault="00F31AA0" w:rsidP="00F31AA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3.В ИТП установить предохранительный клапан, отрегулированный на 6кгс/см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</w:p>
    <w:p w:rsidR="00F31AA0" w:rsidRDefault="00F31AA0" w:rsidP="00F31AA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(ПиНТЭЖФ п.5.2.2.).</w:t>
      </w:r>
    </w:p>
    <w:p w:rsidR="00F31AA0" w:rsidRDefault="00F31AA0" w:rsidP="00F31AA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4.Во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F31AA0" w:rsidRDefault="00F31AA0" w:rsidP="00F31AA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F31AA0" w:rsidRDefault="00F31AA0" w:rsidP="00F31AA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F31AA0" w:rsidRDefault="00F31AA0" w:rsidP="00F31AA0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F31AA0" w:rsidRDefault="00F31AA0" w:rsidP="00F31AA0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:rsidR="00F31AA0" w:rsidRDefault="00F31AA0" w:rsidP="00F31AA0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F31AA0" w:rsidRDefault="00F31AA0" w:rsidP="00F31AA0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F31AA0" w:rsidRDefault="00F31AA0" w:rsidP="00F31AA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F31AA0" w:rsidRDefault="00F31AA0" w:rsidP="00F31AA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приборов учета </w:t>
      </w:r>
      <w:r w:rsidR="00E51FCD">
        <w:rPr>
          <w:rFonts w:ascii="Bookman Old Style" w:hAnsi="Bookman Old Style"/>
          <w:sz w:val="22"/>
          <w:szCs w:val="22"/>
          <w:lang w:val="ru-RU"/>
        </w:rPr>
        <w:t>тепловой энергии (теплосчетчи</w:t>
      </w:r>
      <w:r w:rsidR="00E51FCD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F31AA0" w:rsidRDefault="00F31AA0" w:rsidP="00F31AA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4 .Оформленные  документы на готовность зданий </w:t>
      </w:r>
      <w:r w:rsidR="004D3CE3">
        <w:rPr>
          <w:rFonts w:ascii="Bookman Old Style" w:hAnsi="Bookman Old Style"/>
          <w:sz w:val="22"/>
          <w:szCs w:val="22"/>
          <w:lang w:val="ru-RU"/>
        </w:rPr>
        <w:t>к отопительному сезону   20</w:t>
      </w:r>
      <w:r w:rsidR="00765DB3">
        <w:rPr>
          <w:rFonts w:ascii="Bookman Old Style" w:hAnsi="Bookman Old Style"/>
          <w:sz w:val="22"/>
          <w:szCs w:val="22"/>
          <w:lang w:val="ru-RU"/>
        </w:rPr>
        <w:t>2</w:t>
      </w:r>
      <w:r w:rsidR="003E7585">
        <w:rPr>
          <w:rFonts w:ascii="Bookman Old Style" w:hAnsi="Bookman Old Style"/>
          <w:sz w:val="22"/>
          <w:szCs w:val="22"/>
          <w:lang w:val="ru-RU"/>
        </w:rPr>
        <w:t>3</w:t>
      </w:r>
      <w:r w:rsidR="00E51FCD">
        <w:rPr>
          <w:rFonts w:ascii="Bookman Old Style" w:hAnsi="Bookman Old Style"/>
          <w:sz w:val="22"/>
          <w:szCs w:val="22"/>
          <w:lang w:val="ru-RU"/>
        </w:rPr>
        <w:t>/202</w:t>
      </w:r>
      <w:r w:rsidR="003E7585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765DB3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3E7585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765DB3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858" w:rsidRDefault="00C10858" w:rsidP="00693E36">
      <w:r>
        <w:separator/>
      </w:r>
    </w:p>
  </w:endnote>
  <w:endnote w:type="continuationSeparator" w:id="1">
    <w:p w:rsidR="00C10858" w:rsidRDefault="00C10858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10858" w:rsidP="00A23B52">
    <w:pPr>
      <w:pStyle w:val="a8"/>
    </w:pPr>
  </w:p>
  <w:p w:rsidR="00A01DCF" w:rsidRDefault="00C10858" w:rsidP="00A23B52">
    <w:pPr>
      <w:pStyle w:val="a8"/>
    </w:pPr>
  </w:p>
  <w:p w:rsidR="00A01DCF" w:rsidRPr="00A23B52" w:rsidRDefault="0050725F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858" w:rsidRDefault="00C10858" w:rsidP="00693E36">
      <w:r>
        <w:separator/>
      </w:r>
    </w:p>
  </w:footnote>
  <w:footnote w:type="continuationSeparator" w:id="1">
    <w:p w:rsidR="00C10858" w:rsidRDefault="00C10858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0725F" w:rsidP="00A23B52">
    <w:pPr>
      <w:pStyle w:val="a6"/>
    </w:pPr>
    <w:r w:rsidRPr="0050725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50725F" w:rsidP="00A23B52">
    <w:pPr>
      <w:pStyle w:val="a6"/>
    </w:pPr>
    <w:r w:rsidRPr="0050725F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C10858" w:rsidP="00A23B52">
    <w:pPr>
      <w:pStyle w:val="a6"/>
    </w:pPr>
  </w:p>
  <w:p w:rsidR="00A01DCF" w:rsidRDefault="00C10858" w:rsidP="00A23B52">
    <w:pPr>
      <w:pStyle w:val="a6"/>
    </w:pPr>
  </w:p>
  <w:p w:rsidR="00A01DCF" w:rsidRPr="00A23B52" w:rsidRDefault="00C10858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10858" w:rsidP="00A23B52">
    <w:pPr>
      <w:pStyle w:val="a6"/>
    </w:pPr>
  </w:p>
  <w:p w:rsidR="00A01DCF" w:rsidRDefault="00C10858" w:rsidP="00A23B52">
    <w:pPr>
      <w:pStyle w:val="a6"/>
    </w:pPr>
  </w:p>
  <w:p w:rsidR="00A01DCF" w:rsidRDefault="00C10858" w:rsidP="00A23B52">
    <w:pPr>
      <w:pStyle w:val="a6"/>
    </w:pPr>
  </w:p>
  <w:p w:rsidR="00A01DCF" w:rsidRDefault="00C10858" w:rsidP="00A23B52">
    <w:pPr>
      <w:pStyle w:val="a6"/>
    </w:pPr>
  </w:p>
  <w:p w:rsidR="00A01DCF" w:rsidRDefault="00C10858" w:rsidP="00A23B52">
    <w:pPr>
      <w:pStyle w:val="a6"/>
    </w:pPr>
  </w:p>
  <w:p w:rsidR="00A01DCF" w:rsidRDefault="00C10858" w:rsidP="00A23B52">
    <w:pPr>
      <w:pStyle w:val="a6"/>
    </w:pPr>
  </w:p>
  <w:p w:rsidR="00A01DCF" w:rsidRPr="00A23B52" w:rsidRDefault="00C10858" w:rsidP="00A23B52">
    <w:pPr>
      <w:pStyle w:val="a6"/>
    </w:pPr>
  </w:p>
  <w:p w:rsidR="00A01DCF" w:rsidRPr="00AF5191" w:rsidRDefault="00C10858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A5D8C"/>
    <w:rsid w:val="000C3FA9"/>
    <w:rsid w:val="000D528B"/>
    <w:rsid w:val="001445D3"/>
    <w:rsid w:val="001F32E3"/>
    <w:rsid w:val="00210592"/>
    <w:rsid w:val="00213204"/>
    <w:rsid w:val="002403E2"/>
    <w:rsid w:val="003035B9"/>
    <w:rsid w:val="00314D5D"/>
    <w:rsid w:val="00321303"/>
    <w:rsid w:val="003404AF"/>
    <w:rsid w:val="00364D10"/>
    <w:rsid w:val="0038516E"/>
    <w:rsid w:val="003A1EBF"/>
    <w:rsid w:val="003A7617"/>
    <w:rsid w:val="003E3C2E"/>
    <w:rsid w:val="003E53D4"/>
    <w:rsid w:val="003E7585"/>
    <w:rsid w:val="003F26F1"/>
    <w:rsid w:val="003F6800"/>
    <w:rsid w:val="00405776"/>
    <w:rsid w:val="00420B11"/>
    <w:rsid w:val="00453B54"/>
    <w:rsid w:val="004624E1"/>
    <w:rsid w:val="00464548"/>
    <w:rsid w:val="00476D71"/>
    <w:rsid w:val="004934EC"/>
    <w:rsid w:val="004B28E6"/>
    <w:rsid w:val="004D1789"/>
    <w:rsid w:val="004D3CE3"/>
    <w:rsid w:val="004E061B"/>
    <w:rsid w:val="004F20BC"/>
    <w:rsid w:val="004F6839"/>
    <w:rsid w:val="004F6C29"/>
    <w:rsid w:val="0050725F"/>
    <w:rsid w:val="00513F25"/>
    <w:rsid w:val="00567F55"/>
    <w:rsid w:val="00605EB1"/>
    <w:rsid w:val="00693E36"/>
    <w:rsid w:val="006A336F"/>
    <w:rsid w:val="006B135C"/>
    <w:rsid w:val="006B1670"/>
    <w:rsid w:val="006E0C1D"/>
    <w:rsid w:val="006F3E97"/>
    <w:rsid w:val="00704AC0"/>
    <w:rsid w:val="00733EE4"/>
    <w:rsid w:val="00765DB3"/>
    <w:rsid w:val="0079050B"/>
    <w:rsid w:val="0079063A"/>
    <w:rsid w:val="007C617A"/>
    <w:rsid w:val="007D155B"/>
    <w:rsid w:val="008001A7"/>
    <w:rsid w:val="00801A7D"/>
    <w:rsid w:val="008578B5"/>
    <w:rsid w:val="00861FDD"/>
    <w:rsid w:val="008A25B6"/>
    <w:rsid w:val="009362C4"/>
    <w:rsid w:val="009768ED"/>
    <w:rsid w:val="00976FB7"/>
    <w:rsid w:val="00997690"/>
    <w:rsid w:val="009C62B9"/>
    <w:rsid w:val="009E6B1E"/>
    <w:rsid w:val="00A050B7"/>
    <w:rsid w:val="00A05115"/>
    <w:rsid w:val="00A400E4"/>
    <w:rsid w:val="00A41AE8"/>
    <w:rsid w:val="00A9504F"/>
    <w:rsid w:val="00A96B5B"/>
    <w:rsid w:val="00AB41D7"/>
    <w:rsid w:val="00AB7052"/>
    <w:rsid w:val="00AB771B"/>
    <w:rsid w:val="00AE4AF3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06523"/>
    <w:rsid w:val="00C10858"/>
    <w:rsid w:val="00C45093"/>
    <w:rsid w:val="00C4729B"/>
    <w:rsid w:val="00C748BC"/>
    <w:rsid w:val="00CB4185"/>
    <w:rsid w:val="00CC2198"/>
    <w:rsid w:val="00CC6D55"/>
    <w:rsid w:val="00CF0D0D"/>
    <w:rsid w:val="00CF2F7D"/>
    <w:rsid w:val="00D3017F"/>
    <w:rsid w:val="00D4412D"/>
    <w:rsid w:val="00D53089"/>
    <w:rsid w:val="00D643BA"/>
    <w:rsid w:val="00D8741A"/>
    <w:rsid w:val="00DB5A6D"/>
    <w:rsid w:val="00E17372"/>
    <w:rsid w:val="00E51FCD"/>
    <w:rsid w:val="00E6264A"/>
    <w:rsid w:val="00E75FB3"/>
    <w:rsid w:val="00E86007"/>
    <w:rsid w:val="00E96FC7"/>
    <w:rsid w:val="00EC146D"/>
    <w:rsid w:val="00EE1D33"/>
    <w:rsid w:val="00F17D84"/>
    <w:rsid w:val="00F20061"/>
    <w:rsid w:val="00F31AA0"/>
    <w:rsid w:val="00F71F98"/>
    <w:rsid w:val="00F72C4F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66</cp:revision>
  <cp:lastPrinted>2013-06-04T07:56:00Z</cp:lastPrinted>
  <dcterms:created xsi:type="dcterms:W3CDTF">2010-05-25T11:01:00Z</dcterms:created>
  <dcterms:modified xsi:type="dcterms:W3CDTF">2023-07-06T08:09:00Z</dcterms:modified>
</cp:coreProperties>
</file>