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57693E">
        <w:rPr>
          <w:rFonts w:ascii="Bookman Old Style" w:hAnsi="Bookman Old Style"/>
          <w:lang w:val="ru-RU"/>
        </w:rPr>
        <w:t xml:space="preserve">исх. № </w:t>
      </w:r>
      <w:r w:rsidR="00B912C2">
        <w:rPr>
          <w:rFonts w:ascii="Bookman Old Style" w:hAnsi="Bookman Old Style"/>
          <w:lang w:val="ru-RU"/>
        </w:rPr>
        <w:t xml:space="preserve"> 35</w:t>
      </w:r>
      <w:r w:rsidR="003E0039" w:rsidRPr="0057693E">
        <w:rPr>
          <w:rFonts w:ascii="Bookman Old Style" w:hAnsi="Bookman Old Style"/>
          <w:lang w:val="ru-RU"/>
        </w:rPr>
        <w:t xml:space="preserve">  от « </w:t>
      </w:r>
      <w:r w:rsidR="00B912C2">
        <w:rPr>
          <w:rFonts w:ascii="Bookman Old Style" w:hAnsi="Bookman Old Style"/>
          <w:lang w:val="ru-RU"/>
        </w:rPr>
        <w:t>05</w:t>
      </w:r>
      <w:r w:rsidR="0057693E">
        <w:rPr>
          <w:rFonts w:ascii="Bookman Old Style" w:hAnsi="Bookman Old Style"/>
          <w:lang w:val="ru-RU"/>
        </w:rPr>
        <w:t xml:space="preserve"> </w:t>
      </w:r>
      <w:r w:rsidR="005A7E11" w:rsidRPr="0057693E">
        <w:rPr>
          <w:rFonts w:ascii="Bookman Old Style" w:hAnsi="Bookman Old Style"/>
          <w:lang w:val="ru-RU"/>
        </w:rPr>
        <w:t xml:space="preserve">»  </w:t>
      </w:r>
      <w:r w:rsidR="008A3B9A" w:rsidRPr="0057693E">
        <w:rPr>
          <w:rFonts w:ascii="Bookman Old Style" w:hAnsi="Bookman Old Style"/>
          <w:lang w:val="ru-RU"/>
        </w:rPr>
        <w:t>июня</w:t>
      </w:r>
      <w:r w:rsidRPr="0057693E">
        <w:rPr>
          <w:rFonts w:ascii="Bookman Old Style" w:hAnsi="Bookman Old Style"/>
          <w:lang w:val="ru-RU"/>
        </w:rPr>
        <w:t xml:space="preserve">   20</w:t>
      </w:r>
      <w:r w:rsidR="004061B3" w:rsidRPr="0057693E">
        <w:rPr>
          <w:rFonts w:ascii="Bookman Old Style" w:hAnsi="Bookman Old Style"/>
          <w:lang w:val="ru-RU"/>
        </w:rPr>
        <w:t>2</w:t>
      </w:r>
      <w:r w:rsidR="00B912C2">
        <w:rPr>
          <w:rFonts w:ascii="Bookman Old Style" w:hAnsi="Bookman Old Style"/>
          <w:lang w:val="ru-RU"/>
        </w:rPr>
        <w:t>3</w:t>
      </w:r>
      <w:r w:rsidRPr="0057693E">
        <w:rPr>
          <w:rFonts w:ascii="Bookman Old Style" w:hAnsi="Bookman Old Style"/>
          <w:lang w:val="ru-RU"/>
        </w:rPr>
        <w:t xml:space="preserve"> г.</w:t>
      </w:r>
    </w:p>
    <w:p w:rsidR="00137332" w:rsidRDefault="00137332" w:rsidP="0079063A">
      <w:pPr>
        <w:jc w:val="center"/>
        <w:rPr>
          <w:rFonts w:ascii="Bookman Old Style" w:hAnsi="Bookman Old Style"/>
          <w:lang w:val="ru-RU"/>
        </w:rPr>
      </w:pPr>
    </w:p>
    <w:p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</w:t>
      </w:r>
      <w:r w:rsidR="008A3B9A" w:rsidRPr="008A3B9A">
        <w:rPr>
          <w:rFonts w:ascii="Bookman Old Style" w:hAnsi="Bookman Old Style"/>
          <w:b/>
          <w:bCs/>
          <w:i/>
          <w:iCs/>
          <w:sz w:val="22"/>
          <w:szCs w:val="22"/>
          <w:lang w:val="ru-RU"/>
        </w:rPr>
        <w:t>МКУК</w:t>
      </w:r>
      <w:r w:rsidR="0057693E">
        <w:rPr>
          <w:rFonts w:ascii="Bookman Old Style" w:hAnsi="Bookman Old Style"/>
          <w:b/>
          <w:bCs/>
          <w:i/>
          <w:iCs/>
          <w:sz w:val="22"/>
          <w:szCs w:val="22"/>
          <w:lang w:val="ru-RU"/>
        </w:rPr>
        <w:t xml:space="preserve"> «</w:t>
      </w:r>
      <w:r w:rsidR="00137332">
        <w:rPr>
          <w:rFonts w:ascii="Bookman Old Style" w:hAnsi="Bookman Old Style"/>
          <w:b/>
          <w:i/>
          <w:sz w:val="22"/>
          <w:szCs w:val="22"/>
          <w:lang w:val="ru-RU"/>
        </w:rPr>
        <w:t>Культурно-досуговый центр</w:t>
      </w:r>
      <w:r w:rsidR="0057693E">
        <w:rPr>
          <w:rFonts w:ascii="Bookman Old Style" w:hAnsi="Bookman Old Style"/>
          <w:b/>
          <w:i/>
          <w:sz w:val="22"/>
          <w:szCs w:val="22"/>
          <w:lang w:val="ru-RU"/>
        </w:rPr>
        <w:t>»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</w:r>
      <w:r>
        <w:rPr>
          <w:rFonts w:ascii="Bookman Old Style" w:hAnsi="Bookman Old Style"/>
          <w:b/>
          <w:i/>
          <w:sz w:val="22"/>
          <w:szCs w:val="22"/>
          <w:lang w:val="ru-RU"/>
        </w:rPr>
        <w:t>см. ниже</w:t>
      </w:r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 г. Сланцы, далее Энергоснабжающая организация – ЭО.</w:t>
      </w: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742E5D" w:rsidRDefault="00742E5D" w:rsidP="00742E5D">
      <w:pPr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1     ул. Ленина, д. 5: (общие пункты) </w:t>
      </w:r>
    </w:p>
    <w:p w:rsidR="00742E5D" w:rsidRDefault="00742E5D" w:rsidP="00742E5D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>2   ул. Шахтерская Слава, д. 9 б:</w:t>
      </w:r>
    </w:p>
    <w:p w:rsidR="00742E5D" w:rsidRDefault="00742E5D" w:rsidP="00742E5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i/>
          <w:sz w:val="22"/>
          <w:szCs w:val="22"/>
          <w:lang w:val="ru-RU"/>
        </w:rPr>
        <w:t xml:space="preserve">     «Театр Кукол»:</w:t>
      </w:r>
    </w:p>
    <w:p w:rsidR="00742E5D" w:rsidRDefault="00742E5D" w:rsidP="00742E5D">
      <w:pPr>
        <w:ind w:left="126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 тепловом пункте:</w:t>
      </w:r>
    </w:p>
    <w:p w:rsidR="00742E5D" w:rsidRDefault="00742E5D" w:rsidP="00742E5D">
      <w:pPr>
        <w:numPr>
          <w:ilvl w:val="2"/>
          <w:numId w:val="6"/>
        </w:numPr>
        <w:tabs>
          <w:tab w:val="num" w:pos="1800"/>
        </w:tabs>
        <w:ind w:left="1800" w:hanging="5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Осушить или сделать мостики для обслуживания теплоцентра (ПТЭ ТЭ п.9.1.24.).</w:t>
      </w:r>
    </w:p>
    <w:p w:rsidR="00742E5D" w:rsidRDefault="00742E5D" w:rsidP="00742E5D">
      <w:pPr>
        <w:ind w:firstLine="540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b/>
          <w:i/>
          <w:sz w:val="22"/>
          <w:szCs w:val="22"/>
          <w:lang w:val="ru-RU"/>
        </w:rPr>
        <w:t>По указанным объектам выполнить (общие пункты):</w:t>
      </w:r>
    </w:p>
    <w:p w:rsidR="00742E5D" w:rsidRDefault="00742E5D" w:rsidP="00742E5D">
      <w:pPr>
        <w:numPr>
          <w:ilvl w:val="0"/>
          <w:numId w:val="7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 ИТП провести работы по ТО: ревизия, ремонт (ПиНТЭЖФ п.2.6.13.в, п.5.1.6.)    с предъявлением к приемке представителю Э.С.О.</w:t>
      </w:r>
    </w:p>
    <w:p w:rsidR="00742E5D" w:rsidRDefault="00742E5D" w:rsidP="00742E5D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1.1.  Элеватор:</w:t>
      </w:r>
    </w:p>
    <w:p w:rsidR="00742E5D" w:rsidRDefault="00742E5D" w:rsidP="00742E5D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:rsidR="00742E5D" w:rsidRDefault="00742E5D" w:rsidP="00742E5D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:rsidR="00742E5D" w:rsidRDefault="00742E5D" w:rsidP="00742E5D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:rsidR="00742E5D" w:rsidRDefault="00742E5D" w:rsidP="00742E5D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:rsidR="00742E5D" w:rsidRDefault="00742E5D" w:rsidP="00742E5D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1.2.  Грязевик:</w:t>
      </w:r>
    </w:p>
    <w:p w:rsidR="00742E5D" w:rsidRDefault="00742E5D" w:rsidP="00742E5D">
      <w:pPr>
        <w:numPr>
          <w:ilvl w:val="0"/>
          <w:numId w:val="9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742E5D" w:rsidRDefault="00742E5D" w:rsidP="00742E5D">
      <w:pPr>
        <w:numPr>
          <w:ilvl w:val="0"/>
          <w:numId w:val="9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742E5D" w:rsidRDefault="00742E5D" w:rsidP="00742E5D">
      <w:pPr>
        <w:numPr>
          <w:ilvl w:val="0"/>
          <w:numId w:val="9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742E5D" w:rsidRDefault="00742E5D" w:rsidP="00742E5D">
      <w:pPr>
        <w:numPr>
          <w:ilvl w:val="0"/>
          <w:numId w:val="9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742E5D" w:rsidRDefault="00742E5D" w:rsidP="00742E5D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 xml:space="preserve">   1.3.  Задвижки:</w:t>
      </w:r>
    </w:p>
    <w:p w:rsidR="00742E5D" w:rsidRDefault="00742E5D" w:rsidP="00742E5D">
      <w:pPr>
        <w:numPr>
          <w:ilvl w:val="0"/>
          <w:numId w:val="10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742E5D" w:rsidRDefault="00742E5D" w:rsidP="00742E5D">
      <w:pPr>
        <w:numPr>
          <w:ilvl w:val="0"/>
          <w:numId w:val="10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742E5D" w:rsidRDefault="00742E5D" w:rsidP="00742E5D">
      <w:pPr>
        <w:numPr>
          <w:ilvl w:val="0"/>
          <w:numId w:val="10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перенабивка сальника и смазка штока.</w:t>
      </w:r>
    </w:p>
    <w:p w:rsidR="00742E5D" w:rsidRDefault="00742E5D" w:rsidP="00742E5D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1.4.   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742E5D" w:rsidRDefault="00742E5D" w:rsidP="00742E5D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:rsidR="00742E5D" w:rsidRDefault="00742E5D" w:rsidP="00742E5D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МПа.</w:t>
      </w:r>
    </w:p>
    <w:p w:rsidR="00742E5D" w:rsidRDefault="00742E5D" w:rsidP="00742E5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 Ликвидировать водоразборные краны на внутридомовых системах отопления, кроме отопительных приборов верхних этажей (ПТЭ ТЭ п.9.1.31, п.9.2.4.).</w:t>
      </w:r>
    </w:p>
    <w:p w:rsidR="00742E5D" w:rsidRDefault="00742E5D" w:rsidP="00742E5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Устранить (выполнить) нарушения теплоизолирующих свойств ограждающих конструкций здания, выявл</w:t>
      </w:r>
      <w:r w:rsidR="003E0039">
        <w:rPr>
          <w:rFonts w:ascii="Bookman Old Style" w:hAnsi="Bookman Old Style"/>
          <w:sz w:val="22"/>
          <w:szCs w:val="22"/>
          <w:lang w:val="ru-RU"/>
        </w:rPr>
        <w:t>енные в отопительном сезоне 20</w:t>
      </w:r>
      <w:r w:rsidR="00B912C2">
        <w:rPr>
          <w:rFonts w:ascii="Bookman Old Style" w:hAnsi="Bookman Old Style"/>
          <w:sz w:val="22"/>
          <w:szCs w:val="22"/>
          <w:lang w:val="ru-RU"/>
        </w:rPr>
        <w:t>22</w:t>
      </w:r>
      <w:r w:rsidR="005A7E11">
        <w:rPr>
          <w:rFonts w:ascii="Bookman Old Style" w:hAnsi="Bookman Old Style"/>
          <w:sz w:val="22"/>
          <w:szCs w:val="22"/>
          <w:lang w:val="ru-RU"/>
        </w:rPr>
        <w:t>-20</w:t>
      </w:r>
      <w:r w:rsidR="004061B3">
        <w:rPr>
          <w:rFonts w:ascii="Bookman Old Style" w:hAnsi="Bookman Old Style"/>
          <w:sz w:val="22"/>
          <w:szCs w:val="22"/>
          <w:lang w:val="ru-RU"/>
        </w:rPr>
        <w:t>2</w:t>
      </w:r>
      <w:r w:rsidR="00B912C2">
        <w:rPr>
          <w:rFonts w:ascii="Bookman Old Style" w:hAnsi="Bookman Old Style"/>
          <w:sz w:val="22"/>
          <w:szCs w:val="22"/>
          <w:lang w:val="ru-RU"/>
        </w:rPr>
        <w:t>3</w:t>
      </w:r>
      <w:r>
        <w:rPr>
          <w:rFonts w:ascii="Bookman Old Style" w:hAnsi="Bookman Old Style"/>
          <w:sz w:val="22"/>
          <w:szCs w:val="22"/>
          <w:lang w:val="ru-RU"/>
        </w:rPr>
        <w:t xml:space="preserve"> года (ВСН-58-88р,  п.7 ФЗ № 261 от 23.11.2009г.).</w:t>
      </w:r>
    </w:p>
    <w:p w:rsidR="00742E5D" w:rsidRDefault="00742E5D" w:rsidP="00742E5D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4.Во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:rsidR="00742E5D" w:rsidRDefault="00742E5D" w:rsidP="00742E5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5. 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:rsidR="00742E5D" w:rsidRDefault="00742E5D" w:rsidP="00742E5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742E5D" w:rsidRDefault="00742E5D" w:rsidP="00742E5D">
      <w:pPr>
        <w:pStyle w:val="a3"/>
        <w:numPr>
          <w:ilvl w:val="0"/>
          <w:numId w:val="4"/>
        </w:numPr>
        <w:tabs>
          <w:tab w:val="num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Наличие в ИТП  нижеперечисленных документов:</w:t>
      </w:r>
    </w:p>
    <w:p w:rsidR="00742E5D" w:rsidRDefault="00742E5D" w:rsidP="00742E5D">
      <w:pPr>
        <w:numPr>
          <w:ilvl w:val="0"/>
          <w:numId w:val="11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времени проведения каждой операции  (ПиНТЭЖФ п.5.2.6.г);</w:t>
      </w:r>
    </w:p>
    <w:p w:rsidR="00742E5D" w:rsidRDefault="00742E5D" w:rsidP="00742E5D">
      <w:pPr>
        <w:numPr>
          <w:ilvl w:val="0"/>
          <w:numId w:val="11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запорной арматуры на стояках и в ИТП (ПиНТЭЖФ п.5.2.9.)</w:t>
      </w:r>
    </w:p>
    <w:p w:rsidR="00742E5D" w:rsidRDefault="00742E5D" w:rsidP="00742E5D">
      <w:pPr>
        <w:numPr>
          <w:ilvl w:val="0"/>
          <w:numId w:val="11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 (ПТЭ ТЭ п.2.8.3.).</w:t>
      </w:r>
    </w:p>
    <w:p w:rsidR="00742E5D" w:rsidRDefault="00742E5D" w:rsidP="00742E5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2. Технические паспорта  в соответствии с требованиями ПТЭ ТЭ п. 9.1.5. (приложение № 6).</w:t>
      </w:r>
    </w:p>
    <w:p w:rsidR="00742E5D" w:rsidRDefault="00742E5D" w:rsidP="00742E5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3. Акты допуска коммерческих </w:t>
      </w:r>
      <w:r w:rsidR="003E0039">
        <w:rPr>
          <w:rFonts w:ascii="Bookman Old Style" w:hAnsi="Bookman Old Style"/>
          <w:sz w:val="22"/>
          <w:szCs w:val="22"/>
          <w:lang w:val="ru-RU"/>
        </w:rPr>
        <w:t>приборов учета тепловой энергии</w:t>
      </w:r>
      <w:r>
        <w:rPr>
          <w:rFonts w:ascii="Bookman Old Style" w:hAnsi="Bookman Old Style"/>
          <w:sz w:val="22"/>
          <w:szCs w:val="22"/>
          <w:lang w:val="ru-RU"/>
        </w:rPr>
        <w:t>(теплосчетчи</w:t>
      </w:r>
      <w:r>
        <w:rPr>
          <w:rFonts w:ascii="Bookman Old Style" w:hAnsi="Bookman Old Style"/>
          <w:sz w:val="22"/>
          <w:szCs w:val="22"/>
          <w:lang w:val="ru-RU"/>
        </w:rPr>
        <w:softHyphen/>
        <w:t>ков ) к отопи</w:t>
      </w:r>
      <w:r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742E5D" w:rsidRDefault="00742E5D" w:rsidP="00742E5D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 .Оформленные  документы на готовность здан</w:t>
      </w:r>
      <w:r w:rsidR="003E0039">
        <w:rPr>
          <w:rFonts w:ascii="Bookman Old Style" w:hAnsi="Bookman Old Style"/>
          <w:sz w:val="22"/>
          <w:szCs w:val="22"/>
          <w:lang w:val="ru-RU"/>
        </w:rPr>
        <w:t>ий к отопительному сезону   20</w:t>
      </w:r>
      <w:r w:rsidR="004061B3">
        <w:rPr>
          <w:rFonts w:ascii="Bookman Old Style" w:hAnsi="Bookman Old Style"/>
          <w:sz w:val="22"/>
          <w:szCs w:val="22"/>
          <w:lang w:val="ru-RU"/>
        </w:rPr>
        <w:t>2</w:t>
      </w:r>
      <w:r w:rsidR="00B912C2">
        <w:rPr>
          <w:rFonts w:ascii="Bookman Old Style" w:hAnsi="Bookman Old Style"/>
          <w:sz w:val="22"/>
          <w:szCs w:val="22"/>
          <w:lang w:val="ru-RU"/>
        </w:rPr>
        <w:t>3</w:t>
      </w:r>
      <w:r w:rsidR="003E0039">
        <w:rPr>
          <w:rFonts w:ascii="Bookman Old Style" w:hAnsi="Bookman Old Style"/>
          <w:sz w:val="22"/>
          <w:szCs w:val="22"/>
          <w:lang w:val="ru-RU"/>
        </w:rPr>
        <w:t>/202</w:t>
      </w:r>
      <w:r w:rsidR="00B912C2">
        <w:rPr>
          <w:rFonts w:ascii="Bookman Old Style" w:hAnsi="Bookman Old Style"/>
          <w:sz w:val="22"/>
          <w:szCs w:val="22"/>
          <w:lang w:val="ru-RU"/>
        </w:rPr>
        <w:t>4</w:t>
      </w:r>
      <w:r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области).</w:t>
      </w:r>
    </w:p>
    <w:p w:rsidR="00742E5D" w:rsidRDefault="00742E5D" w:rsidP="00742E5D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A7E11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>С</w:t>
      </w:r>
      <w:r w:rsidR="00567F55">
        <w:rPr>
          <w:rFonts w:ascii="Bookman Old Style" w:hAnsi="Bookman Old Style"/>
          <w:b/>
          <w:sz w:val="22"/>
          <w:szCs w:val="22"/>
          <w:lang w:val="ru-RU"/>
        </w:rPr>
        <w:t xml:space="preserve">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 w:rsidR="00567F55">
        <w:rPr>
          <w:rFonts w:ascii="Bookman Old Style" w:hAnsi="Bookman Old Style"/>
          <w:b/>
          <w:sz w:val="22"/>
          <w:szCs w:val="22"/>
          <w:lang w:val="ru-RU"/>
        </w:rPr>
        <w:t xml:space="preserve"> - до 15.09.20</w:t>
      </w:r>
      <w:r w:rsidR="0057693E">
        <w:rPr>
          <w:rFonts w:ascii="Bookman Old Style" w:hAnsi="Bookman Old Style"/>
          <w:b/>
          <w:sz w:val="22"/>
          <w:szCs w:val="22"/>
          <w:lang w:val="ru-RU"/>
        </w:rPr>
        <w:t>2</w:t>
      </w:r>
      <w:r w:rsidR="00B912C2">
        <w:rPr>
          <w:rFonts w:ascii="Bookman Old Style" w:hAnsi="Bookman Old Style"/>
          <w:b/>
          <w:sz w:val="22"/>
          <w:szCs w:val="22"/>
          <w:lang w:val="ru-RU"/>
        </w:rPr>
        <w:t>3</w:t>
      </w:r>
      <w:r w:rsidR="00567F55"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4061B3" w:rsidRDefault="004061B3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061B3">
        <w:rPr>
          <w:rFonts w:ascii="Bookman Old Style" w:hAnsi="Bookman Old Style"/>
          <w:sz w:val="22"/>
          <w:szCs w:val="22"/>
          <w:lang w:val="ru-RU"/>
        </w:rPr>
        <w:t>В.В. Сахаров</w:t>
      </w: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A7E11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sectPr w:rsidR="00567F55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F5C" w:rsidRDefault="00D06F5C" w:rsidP="00693E36">
      <w:r>
        <w:separator/>
      </w:r>
    </w:p>
  </w:endnote>
  <w:endnote w:type="continuationSeparator" w:id="1">
    <w:p w:rsidR="00D06F5C" w:rsidRDefault="00D06F5C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D06F5C" w:rsidP="00A23B52">
    <w:pPr>
      <w:pStyle w:val="a8"/>
    </w:pPr>
  </w:p>
  <w:p w:rsidR="00A01DCF" w:rsidRDefault="00D06F5C" w:rsidP="00A23B52">
    <w:pPr>
      <w:pStyle w:val="a8"/>
    </w:pPr>
  </w:p>
  <w:p w:rsidR="00A01DCF" w:rsidRPr="00A23B52" w:rsidRDefault="00467D89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F5C" w:rsidRDefault="00D06F5C" w:rsidP="00693E36">
      <w:r>
        <w:separator/>
      </w:r>
    </w:p>
  </w:footnote>
  <w:footnote w:type="continuationSeparator" w:id="1">
    <w:p w:rsidR="00D06F5C" w:rsidRDefault="00D06F5C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467D89" w:rsidP="00A23B52">
    <w:pPr>
      <w:pStyle w:val="a6"/>
    </w:pPr>
    <w:r w:rsidRPr="00467D8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467D89" w:rsidP="00A23B52">
    <w:pPr>
      <w:pStyle w:val="a6"/>
    </w:pPr>
    <w:r w:rsidRPr="00467D89">
      <w:rPr>
        <w:noProof/>
      </w:rPr>
      <w:pict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D06F5C" w:rsidP="00A23B52">
    <w:pPr>
      <w:pStyle w:val="a6"/>
    </w:pPr>
  </w:p>
  <w:p w:rsidR="00A01DCF" w:rsidRDefault="00D06F5C" w:rsidP="00A23B52">
    <w:pPr>
      <w:pStyle w:val="a6"/>
    </w:pPr>
  </w:p>
  <w:p w:rsidR="00A01DCF" w:rsidRPr="00A23B52" w:rsidRDefault="00D06F5C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D06F5C" w:rsidP="00A23B52">
    <w:pPr>
      <w:pStyle w:val="a6"/>
    </w:pPr>
  </w:p>
  <w:p w:rsidR="00A01DCF" w:rsidRDefault="00D06F5C" w:rsidP="00A23B52">
    <w:pPr>
      <w:pStyle w:val="a6"/>
    </w:pPr>
  </w:p>
  <w:p w:rsidR="00A01DCF" w:rsidRDefault="00D06F5C" w:rsidP="00A23B52">
    <w:pPr>
      <w:pStyle w:val="a6"/>
    </w:pPr>
  </w:p>
  <w:p w:rsidR="00A01DCF" w:rsidRDefault="00D06F5C" w:rsidP="00A23B52">
    <w:pPr>
      <w:pStyle w:val="a6"/>
    </w:pPr>
  </w:p>
  <w:p w:rsidR="00A01DCF" w:rsidRDefault="00D06F5C" w:rsidP="00A23B52">
    <w:pPr>
      <w:pStyle w:val="a6"/>
    </w:pPr>
  </w:p>
  <w:p w:rsidR="00A01DCF" w:rsidRDefault="00D06F5C" w:rsidP="00A23B52">
    <w:pPr>
      <w:pStyle w:val="a6"/>
    </w:pPr>
  </w:p>
  <w:p w:rsidR="00A01DCF" w:rsidRPr="00A23B52" w:rsidRDefault="00D06F5C" w:rsidP="00A23B52">
    <w:pPr>
      <w:pStyle w:val="a6"/>
    </w:pPr>
  </w:p>
  <w:p w:rsidR="00A01DCF" w:rsidRPr="00AF5191" w:rsidRDefault="00D06F5C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3C2647"/>
    <w:multiLevelType w:val="multilevel"/>
    <w:tmpl w:val="B89CB1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7B16A4"/>
    <w:multiLevelType w:val="hybridMultilevel"/>
    <w:tmpl w:val="73B8D624"/>
    <w:lvl w:ilvl="0" w:tplc="2BCC7C7E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2550B0BA">
      <w:start w:val="1"/>
      <w:numFmt w:val="bullet"/>
      <w:lvlText w:val="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775"/>
        </w:tabs>
        <w:ind w:left="277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04A0B"/>
    <w:rsid w:val="00007279"/>
    <w:rsid w:val="000173A2"/>
    <w:rsid w:val="00025713"/>
    <w:rsid w:val="00056949"/>
    <w:rsid w:val="00067606"/>
    <w:rsid w:val="00097559"/>
    <w:rsid w:val="000C3FA9"/>
    <w:rsid w:val="000D528B"/>
    <w:rsid w:val="00101F30"/>
    <w:rsid w:val="0013091C"/>
    <w:rsid w:val="00137332"/>
    <w:rsid w:val="001445D3"/>
    <w:rsid w:val="001614B1"/>
    <w:rsid w:val="001F32E3"/>
    <w:rsid w:val="00210592"/>
    <w:rsid w:val="00213204"/>
    <w:rsid w:val="002219FE"/>
    <w:rsid w:val="002403E2"/>
    <w:rsid w:val="002E2D37"/>
    <w:rsid w:val="002E5E2C"/>
    <w:rsid w:val="00314D5D"/>
    <w:rsid w:val="003404AF"/>
    <w:rsid w:val="0038516E"/>
    <w:rsid w:val="00387F85"/>
    <w:rsid w:val="003A1EBF"/>
    <w:rsid w:val="003A7617"/>
    <w:rsid w:val="003E0039"/>
    <w:rsid w:val="003E3C2E"/>
    <w:rsid w:val="003E53D4"/>
    <w:rsid w:val="003F26F1"/>
    <w:rsid w:val="003F6800"/>
    <w:rsid w:val="00405776"/>
    <w:rsid w:val="004061B3"/>
    <w:rsid w:val="00420B11"/>
    <w:rsid w:val="00453B54"/>
    <w:rsid w:val="004624E1"/>
    <w:rsid w:val="00464548"/>
    <w:rsid w:val="00467D89"/>
    <w:rsid w:val="004934EC"/>
    <w:rsid w:val="004B28E6"/>
    <w:rsid w:val="004E061B"/>
    <w:rsid w:val="004F20BC"/>
    <w:rsid w:val="004F6839"/>
    <w:rsid w:val="004F6C29"/>
    <w:rsid w:val="00513F25"/>
    <w:rsid w:val="00567F55"/>
    <w:rsid w:val="0057693E"/>
    <w:rsid w:val="005A7E11"/>
    <w:rsid w:val="00605EB1"/>
    <w:rsid w:val="00693E36"/>
    <w:rsid w:val="006A336F"/>
    <w:rsid w:val="006B135C"/>
    <w:rsid w:val="006E0C1D"/>
    <w:rsid w:val="006F3E97"/>
    <w:rsid w:val="00704AC0"/>
    <w:rsid w:val="00733EE4"/>
    <w:rsid w:val="00742E5D"/>
    <w:rsid w:val="0079050B"/>
    <w:rsid w:val="0079063A"/>
    <w:rsid w:val="007B429C"/>
    <w:rsid w:val="007C617A"/>
    <w:rsid w:val="007D155B"/>
    <w:rsid w:val="008001A7"/>
    <w:rsid w:val="00801A7D"/>
    <w:rsid w:val="008364DA"/>
    <w:rsid w:val="008513FD"/>
    <w:rsid w:val="008578B5"/>
    <w:rsid w:val="008A25B6"/>
    <w:rsid w:val="008A3B9A"/>
    <w:rsid w:val="008E5211"/>
    <w:rsid w:val="008F7EA6"/>
    <w:rsid w:val="009768ED"/>
    <w:rsid w:val="00976FB7"/>
    <w:rsid w:val="00991CB5"/>
    <w:rsid w:val="00997690"/>
    <w:rsid w:val="009E6B1E"/>
    <w:rsid w:val="00A050B7"/>
    <w:rsid w:val="00A05115"/>
    <w:rsid w:val="00A400E4"/>
    <w:rsid w:val="00A41AE8"/>
    <w:rsid w:val="00A96B5B"/>
    <w:rsid w:val="00AB41D7"/>
    <w:rsid w:val="00AB7052"/>
    <w:rsid w:val="00AB771B"/>
    <w:rsid w:val="00AF41CC"/>
    <w:rsid w:val="00B10982"/>
    <w:rsid w:val="00B12BF7"/>
    <w:rsid w:val="00B20A25"/>
    <w:rsid w:val="00B5394C"/>
    <w:rsid w:val="00B709E7"/>
    <w:rsid w:val="00B823DF"/>
    <w:rsid w:val="00B912C2"/>
    <w:rsid w:val="00BA1A88"/>
    <w:rsid w:val="00BA7753"/>
    <w:rsid w:val="00BE2362"/>
    <w:rsid w:val="00BE736A"/>
    <w:rsid w:val="00BF7DBD"/>
    <w:rsid w:val="00C060CC"/>
    <w:rsid w:val="00C4729B"/>
    <w:rsid w:val="00C748BC"/>
    <w:rsid w:val="00C87768"/>
    <w:rsid w:val="00CB4185"/>
    <w:rsid w:val="00CC2198"/>
    <w:rsid w:val="00CC6D55"/>
    <w:rsid w:val="00CF0D0D"/>
    <w:rsid w:val="00CF2F7D"/>
    <w:rsid w:val="00D06F5C"/>
    <w:rsid w:val="00D3017F"/>
    <w:rsid w:val="00D53089"/>
    <w:rsid w:val="00D643BA"/>
    <w:rsid w:val="00DA7F6B"/>
    <w:rsid w:val="00DB5A6D"/>
    <w:rsid w:val="00E17372"/>
    <w:rsid w:val="00E6264A"/>
    <w:rsid w:val="00E75FB3"/>
    <w:rsid w:val="00E86007"/>
    <w:rsid w:val="00E96FC7"/>
    <w:rsid w:val="00EA60C5"/>
    <w:rsid w:val="00EC146D"/>
    <w:rsid w:val="00EE688E"/>
    <w:rsid w:val="00F71F98"/>
    <w:rsid w:val="00F74142"/>
    <w:rsid w:val="00FE2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66</cp:revision>
  <cp:lastPrinted>2022-06-09T08:20:00Z</cp:lastPrinted>
  <dcterms:created xsi:type="dcterms:W3CDTF">2010-05-25T11:01:00Z</dcterms:created>
  <dcterms:modified xsi:type="dcterms:W3CDTF">2023-06-05T12:10:00Z</dcterms:modified>
</cp:coreProperties>
</file>